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C13c14"/>
        <w:shd w:fill="FFFFFF" w:val="clear"/>
        <w:spacing w:before="0"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Муниципальное  бюджетное дошкольное образовательное учреждение</w:t>
      </w:r>
    </w:p>
    <w:p>
      <w:pPr>
        <w:pStyle w:val="C13c14"/>
        <w:shd w:fill="FFFFFF" w:val="clear"/>
        <w:spacing w:before="0"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Казачинский детский сад  «Солнышко»</w:t>
      </w:r>
    </w:p>
    <w:p>
      <w:pPr>
        <w:pStyle w:val="C13c14"/>
        <w:shd w:fill="FFFFFF" w:val="clear"/>
        <w:spacing w:before="0"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36"/>
          <w:szCs w:val="36"/>
        </w:rPr>
        <w:t> </w:t>
      </w:r>
    </w:p>
    <w:p>
      <w:pPr>
        <w:pStyle w:val="C13c14"/>
        <w:shd w:fill="FFFFFF" w:val="clear"/>
        <w:spacing w:before="0" w:after="0"/>
        <w:jc w:val="center"/>
        <w:rPr/>
      </w:pPr>
      <w:r>
        <w:rPr>
          <w:rStyle w:val="C5"/>
          <w:b/>
          <w:bCs/>
          <w:color w:val="000000"/>
          <w:sz w:val="28"/>
          <w:szCs w:val="28"/>
        </w:rPr>
        <w:t>Конспект тематической прогулки с дошкольниками</w:t>
      </w:r>
    </w:p>
    <w:p>
      <w:pPr>
        <w:pStyle w:val="C13c14"/>
        <w:shd w:fill="FFFFFF" w:val="clear"/>
        <w:spacing w:before="0" w:after="0"/>
        <w:jc w:val="center"/>
        <w:rPr>
          <w:rStyle w:val="C5"/>
          <w:rFonts w:ascii="Arial" w:hAnsi="Arial" w:cs="Arial"/>
          <w:b/>
          <w:b/>
          <w:bCs/>
          <w:color w:val="000000"/>
          <w:sz w:val="22"/>
          <w:szCs w:val="22"/>
        </w:rPr>
      </w:pPr>
      <w:r>
        <w:rPr/>
      </w:r>
    </w:p>
    <w:p>
      <w:pPr>
        <w:pStyle w:val="C13c14"/>
        <w:shd w:fill="FFFFFF" w:val="clear"/>
        <w:spacing w:before="0" w:after="0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Тема: </w:t>
      </w:r>
      <w:r>
        <w:rPr>
          <w:rStyle w:val="C0"/>
          <w:color w:val="000000"/>
          <w:sz w:val="28"/>
          <w:szCs w:val="28"/>
        </w:rPr>
        <w:t>«Собираем урожай»;</w:t>
      </w:r>
    </w:p>
    <w:p>
      <w:pPr>
        <w:pStyle w:val="C13c14"/>
        <w:shd w:fill="FFFFFF" w:val="clear"/>
        <w:spacing w:before="0" w:after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Возраст:</w:t>
      </w:r>
      <w:r>
        <w:rPr>
          <w:rStyle w:val="C0"/>
          <w:color w:val="000000"/>
          <w:sz w:val="28"/>
          <w:szCs w:val="28"/>
        </w:rPr>
        <w:t xml:space="preserve"> Старшая группа;</w:t>
      </w:r>
    </w:p>
    <w:p>
      <w:pPr>
        <w:pStyle w:val="C13c14"/>
        <w:shd w:fill="FFFFFF" w:val="clear"/>
        <w:spacing w:before="0" w:after="0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Дата проведения:</w:t>
      </w:r>
      <w:r>
        <w:rPr>
          <w:rStyle w:val="C0"/>
          <w:color w:val="000000"/>
          <w:sz w:val="28"/>
          <w:szCs w:val="28"/>
        </w:rPr>
        <w:t>23.09.2019г.</w:t>
      </w:r>
    </w:p>
    <w:p>
      <w:pPr>
        <w:pStyle w:val="C12"/>
        <w:shd w:fill="FFFFFF" w:val="clear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Подъельцева Елена Константиновна</w:t>
      </w:r>
    </w:p>
    <w:p>
      <w:pPr>
        <w:pStyle w:val="C3"/>
        <w:shd w:fill="FFFFFF" w:val="clear"/>
        <w:spacing w:before="0" w:after="0"/>
        <w:jc w:val="both"/>
        <w:rPr>
          <w:rStyle w:val="C5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C3"/>
        <w:shd w:fill="FFFFFF" w:val="clear"/>
        <w:spacing w:before="0"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Вид - прогулка – трудовая акция</w:t>
      </w:r>
    </w:p>
    <w:p>
      <w:pPr>
        <w:pStyle w:val="C3"/>
        <w:shd w:fill="FFFFFF" w:val="clear"/>
        <w:spacing w:before="0" w:after="0"/>
        <w:jc w:val="both"/>
        <w:rPr/>
      </w:pPr>
      <w:r>
        <w:rPr>
          <w:rStyle w:val="C5"/>
          <w:b/>
          <w:bCs/>
          <w:color w:val="000000"/>
          <w:sz w:val="28"/>
          <w:szCs w:val="28"/>
        </w:rPr>
        <w:t>Тема: </w:t>
      </w:r>
      <w:r>
        <w:rPr>
          <w:rStyle w:val="C0"/>
          <w:color w:val="000000"/>
          <w:sz w:val="28"/>
          <w:szCs w:val="28"/>
        </w:rPr>
        <w:t>«Собираем урожай» (в рамках темы «Осень» комплексно-темамитеского планирования на 2019-2020 учебный год).</w:t>
      </w:r>
    </w:p>
    <w:p>
      <w:pPr>
        <w:pStyle w:val="C3"/>
        <w:shd w:fill="FFFFFF" w:val="clear"/>
        <w:spacing w:before="0" w:after="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rPr/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Формирование положительного отношения к труду, желания оказывать посильную помощь взрослым.</w:t>
      </w:r>
    </w:p>
    <w:p>
      <w:pPr>
        <w:pStyle w:val="C3"/>
        <w:shd w:fill="FFFFFF" w:val="clear"/>
        <w:spacing w:before="0" w:after="0"/>
        <w:jc w:val="both"/>
        <w:rPr>
          <w:rStyle w:val="C5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Задачи: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создавать условия для развития трудовой деятельности;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привлечь детей к уборке овощей на огороде;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воспитывать ценностное отношение к собственному труду и труду других людей;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расширить представления о труде взрослых, значимости результатов труда;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способствовать двигательной активности детей.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создавать условия для развития наблюдательности детей во время прогулки, умений анализировать и делать выводы;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формировать умение детей работать в коллективе.</w:t>
      </w:r>
    </w:p>
    <w:p>
      <w:pPr>
        <w:pStyle w:val="C3"/>
        <w:shd w:fill="FFFFFF" w:val="clear"/>
        <w:spacing w:before="0" w:after="0"/>
        <w:jc w:val="both"/>
        <w:rPr>
          <w:rStyle w:val="C5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Участники: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Дети старшей группы, воспитатель группы. </w:t>
      </w:r>
      <w:r>
        <w:rPr>
          <w:rStyle w:val="C5"/>
          <w:b/>
          <w:bCs/>
          <w:color w:val="000000"/>
          <w:sz w:val="28"/>
          <w:szCs w:val="28"/>
        </w:rPr>
        <w:t>Пособия и выносной материал: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Ведра, разносы, грабли,  ленты, мелки, выносные игрушки (мячи, клюшки, скакалки, обручи, наборы для песочницы и др.)</w:t>
      </w:r>
    </w:p>
    <w:p>
      <w:pPr>
        <w:pStyle w:val="C3"/>
        <w:shd w:fill="FFFFFF" w:val="clear"/>
        <w:spacing w:before="0" w:after="0"/>
        <w:jc w:val="both"/>
        <w:rPr>
          <w:rStyle w:val="C5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Предварительная работа: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Беседа с детьми о работах на огороде в осенний  период. Дидактическая игра «Инструменты садовника».</w:t>
      </w:r>
    </w:p>
    <w:p>
      <w:pPr>
        <w:pStyle w:val="C3"/>
        <w:shd w:fill="FFFFFF" w:val="clear"/>
        <w:spacing w:before="0" w:after="0"/>
        <w:jc w:val="both"/>
        <w:rPr>
          <w:rStyle w:val="C5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Предполагаемый результат: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результате прогулки дети будут знать приметы осени в природе. Научаться наблюдать и делать выводы. Будут созданы условия для трудовой деятельности детей. Дети будут знать, как нужно убирать свеклу, морковь. Дети , через собственную трудовую деятельность смогут понять ценность и значимость своего труда и труда других людей. Через индивидуальную работу будут созданы условия для развития всех  речи детей. Организованная подвижная деятельность будет способствовать развитию двигательной активности. Дети научаться работать в коллективе  - друг с другом, взрослыми.</w:t>
      </w:r>
    </w:p>
    <w:p>
      <w:pPr>
        <w:pStyle w:val="C3"/>
        <w:shd w:fill="FFFFFF" w:val="clear"/>
        <w:spacing w:before="0" w:after="0"/>
        <w:jc w:val="both"/>
        <w:rPr>
          <w:rStyle w:val="C5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Ход:</w:t>
      </w:r>
    </w:p>
    <w:p>
      <w:pPr>
        <w:pStyle w:val="C3"/>
        <w:shd w:fill="FFFFFF" w:val="clear"/>
        <w:spacing w:before="0" w:after="0"/>
        <w:jc w:val="both"/>
        <w:rPr>
          <w:rStyle w:val="C5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Игровая мотивация:</w:t>
      </w:r>
    </w:p>
    <w:p>
      <w:pPr>
        <w:pStyle w:val="C4"/>
        <w:shd w:fill="FFFFFF" w:val="clear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: Внимание! Внимание! Срочно отправляемся на прогулку.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Кто сегодня хочет стать «всезнайкой» и помощником?</w:t>
      </w:r>
    </w:p>
    <w:p>
      <w:pPr>
        <w:pStyle w:val="C4"/>
        <w:shd w:fill="FFFFFF" w:val="clear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Тогда, отгадайте загадку:</w:t>
      </w:r>
    </w:p>
    <w:p>
      <w:pPr>
        <w:pStyle w:val="C4"/>
        <w:shd w:fill="FFFFFF" w:val="clear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Несу я урожаи,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Пoля вновь засеваю,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Птиц к югу отправляю,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Деревья раздеваю,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Но не касаюсь сосен и елочек.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Я - ... (осень)</w:t>
      </w:r>
    </w:p>
    <w:p>
      <w:pPr>
        <w:pStyle w:val="C4"/>
        <w:shd w:fill="FFFFFF" w:val="clear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А сейчас какое время года?</w:t>
      </w:r>
    </w:p>
    <w:p>
      <w:pPr>
        <w:pStyle w:val="C4"/>
        <w:shd w:fill="FFFFFF" w:val="clear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Style w:val="C0c8"/>
          <w:i/>
          <w:iCs/>
          <w:color w:val="000000"/>
          <w:sz w:val="28"/>
          <w:szCs w:val="28"/>
        </w:rPr>
        <w:t>Ответы детей.</w:t>
      </w:r>
    </w:p>
    <w:p>
      <w:pPr>
        <w:pStyle w:val="C4"/>
        <w:shd w:fill="FFFFFF" w:val="clear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В: Посмотрите вокруг и назовите приметы осени.</w:t>
      </w:r>
    </w:p>
    <w:p>
      <w:pPr>
        <w:pStyle w:val="C4"/>
        <w:shd w:fill="FFFFFF" w:val="clear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Наблюдение</w:t>
      </w:r>
    </w:p>
    <w:p>
      <w:pPr>
        <w:pStyle w:val="C4"/>
        <w:shd w:fill="FFFFFF" w:val="clear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Style w:val="C0c8"/>
          <w:i/>
          <w:iCs/>
          <w:color w:val="000000"/>
          <w:sz w:val="28"/>
          <w:szCs w:val="28"/>
        </w:rPr>
        <w:t>Дети наблюдают природу и называют приметы осени.</w:t>
      </w:r>
    </w:p>
    <w:p>
      <w:pPr>
        <w:pStyle w:val="C4"/>
        <w:shd w:fill="FFFFFF" w:val="clear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Style w:val="C0c8"/>
          <w:i/>
          <w:iCs/>
          <w:color w:val="000000"/>
          <w:sz w:val="28"/>
          <w:szCs w:val="28"/>
        </w:rPr>
        <w:t>Дети с воспитателем проходят на площадку.</w:t>
      </w:r>
    </w:p>
    <w:p>
      <w:pPr>
        <w:pStyle w:val="C4"/>
        <w:shd w:fill="FFFFFF" w:val="clear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В: Я хочу вам прочесть стихотворение</w:t>
      </w:r>
    </w:p>
    <w:p>
      <w:pPr>
        <w:pStyle w:val="C4"/>
        <w:shd w:fill="FFFFFF" w:val="clear"/>
        <w:spacing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Style w:val="C5c1"/>
          <w:b/>
          <w:bCs/>
          <w:color w:val="000000"/>
          <w:sz w:val="28"/>
          <w:szCs w:val="28"/>
        </w:rPr>
        <w:t>Ю. Тувима </w:t>
      </w:r>
      <w:r>
        <w:rPr>
          <w:rStyle w:val="C0c1"/>
          <w:color w:val="000000"/>
          <w:sz w:val="28"/>
          <w:szCs w:val="28"/>
        </w:rPr>
        <w:t>«</w:t>
      </w:r>
      <w:r>
        <w:rPr>
          <w:rStyle w:val="C5"/>
          <w:b/>
          <w:bCs/>
          <w:color w:val="000000"/>
          <w:sz w:val="28"/>
          <w:szCs w:val="28"/>
        </w:rPr>
        <w:t>Овощи» </w:t>
      </w:r>
      <w:r>
        <w:rPr>
          <w:rStyle w:val="C0c8"/>
          <w:i/>
          <w:iCs/>
          <w:color w:val="000000"/>
          <w:sz w:val="28"/>
          <w:szCs w:val="28"/>
        </w:rPr>
        <w:t>(воспитатель читает стихотворение)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Скажите, а какие овощи и зелень растут на нашем с вами огороде?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c8"/>
          <w:i/>
          <w:iCs/>
          <w:color w:val="000000"/>
          <w:sz w:val="28"/>
          <w:szCs w:val="28"/>
        </w:rPr>
        <w:t>Дети (Д) отвечают.(Укроп, салат, свекла, морковка.).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В: В какое время года собирают урожай на огороде?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c8"/>
          <w:i/>
          <w:iCs/>
          <w:color w:val="000000"/>
          <w:sz w:val="28"/>
          <w:szCs w:val="28"/>
        </w:rPr>
        <w:t>Ответы детей.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На нашем огороде овощи созрели? Давайте посмотрим.</w:t>
      </w:r>
    </w:p>
    <w:p>
      <w:pPr>
        <w:pStyle w:val="C3"/>
        <w:shd w:fill="FFFFFF" w:val="clear"/>
        <w:spacing w:before="0" w:after="0"/>
        <w:jc w:val="both"/>
        <w:rPr>
          <w:rStyle w:val="C5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Наблюдение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c8"/>
          <w:i/>
          <w:iCs/>
          <w:color w:val="000000"/>
          <w:sz w:val="28"/>
          <w:szCs w:val="28"/>
        </w:rPr>
        <w:t>Дети с воспитателем проходят на огород рассматривают овощи на грядках.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Как вы думаете, пора собирать урожай или нет? Как определить?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c8"/>
          <w:i/>
          <w:iCs/>
          <w:color w:val="000000"/>
          <w:sz w:val="28"/>
          <w:szCs w:val="28"/>
        </w:rPr>
        <w:t>Выслушиваются ответы и предположения детей. Приходят к выводу, что ботва уже  вянет, на улице похолодало, часто идут дожди, и если не убрать овощи с огорода они замерзнут, сгниют.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Дети, а вы хотите  помочь собрать урожай на нашем огороде?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 </w:t>
      </w:r>
      <w:r>
        <w:rPr>
          <w:rStyle w:val="C0c8"/>
          <w:i/>
          <w:iCs/>
          <w:color w:val="000000"/>
          <w:sz w:val="28"/>
          <w:szCs w:val="28"/>
        </w:rPr>
        <w:t>Чтоб работу нам начать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c8"/>
          <w:i/>
          <w:iCs/>
          <w:color w:val="000000"/>
          <w:sz w:val="28"/>
          <w:szCs w:val="28"/>
        </w:rPr>
        <w:t>Инструмент нужно достать.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</w:t>
      </w:r>
      <w:r>
        <w:rPr>
          <w:rStyle w:val="C0c8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какой же инструмент нужен нам сегодня?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c8"/>
          <w:i/>
          <w:iCs/>
          <w:color w:val="000000"/>
          <w:sz w:val="28"/>
          <w:szCs w:val="28"/>
        </w:rPr>
        <w:t>(приходят к выводу, что нужно взять ведра для овощей)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Распределите между собой, какую работу будете выполнять.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c8"/>
          <w:i/>
          <w:iCs/>
          <w:color w:val="000000"/>
          <w:sz w:val="28"/>
          <w:szCs w:val="28"/>
        </w:rPr>
        <w:t>( По желанию дети выбирают для себя работу. Воспитатель совместно с детьми трудится на огороде).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А как мы с вами будем убирать свеклу и морковку ?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r>
        <w:rPr>
          <w:rStyle w:val="C0c8"/>
          <w:i/>
          <w:iCs/>
          <w:color w:val="000000"/>
          <w:sz w:val="28"/>
          <w:szCs w:val="28"/>
        </w:rPr>
        <w:t>Высказывания детей. Вывод: Свеклу выдернуть, землю стрясти, отделить ботву от овоща.)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После того, как свеклу убрали, дети раскладывают ее на солнышко, чтобы она немного подсохла.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А что же нам делать с ботвой? Кто знает?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c8"/>
          <w:i/>
          <w:iCs/>
          <w:color w:val="000000"/>
          <w:sz w:val="28"/>
          <w:szCs w:val="28"/>
        </w:rPr>
        <w:t>(Выслушиваются ответы детей.)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А кто видел, что с сухой травой делает наш дворник? </w:t>
      </w:r>
      <w:r>
        <w:rPr>
          <w:rStyle w:val="C0c8"/>
          <w:i/>
          <w:iCs/>
          <w:color w:val="000000"/>
          <w:sz w:val="28"/>
          <w:szCs w:val="28"/>
        </w:rPr>
        <w:t>(Он ее сгребает в кучи и выносит)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предлагает мальчикам сгрести и собрать всю траву, ботву с огорода в кучу. Приходит дворник, дети помогают ему собрать весь  мусор в мешок. Дворник благодарит детей за оказанную помощь и уходит.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c8"/>
          <w:i/>
          <w:iCs/>
          <w:color w:val="000000"/>
          <w:sz w:val="28"/>
          <w:szCs w:val="28"/>
        </w:rPr>
        <w:t>Воспитатель приглашает детей в беседку. Дети рассаживаются на скамейки.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Ну что, помощники, понравилось вам убирать урожай на нашем огороде?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Сложное это дело или нет? Почему?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Скажите, а вы хорошее дело сделали? Почему?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У дворника тяжелая работа? Чем вы, можете помочь дворнику? (</w:t>
      </w:r>
      <w:r>
        <w:rPr>
          <w:rStyle w:val="C0c8"/>
          <w:i/>
          <w:iCs/>
          <w:color w:val="000000"/>
          <w:sz w:val="28"/>
          <w:szCs w:val="28"/>
        </w:rPr>
        <w:t>Ответы, рассуждения детей. Вывод: Нельзя мусорить, необходимо уважать и ценить любой труд. Воспитатель хвалит детей за работу.)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Ребята, а что же нам делать с нашим урожаем зелени, баклажанов и свеклы?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Отнести на кухню.</w:t>
      </w:r>
    </w:p>
    <w:p>
      <w:pPr>
        <w:pStyle w:val="C3"/>
        <w:shd w:fill="FFFFFF" w:val="clear"/>
        <w:spacing w:before="0" w:after="0"/>
        <w:jc w:val="both"/>
        <w:rPr>
          <w:rStyle w:val="C5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Индивидуальная работа</w:t>
      </w:r>
      <w:r>
        <w:rPr>
          <w:rStyle w:val="C0"/>
          <w:color w:val="000000"/>
          <w:sz w:val="28"/>
          <w:szCs w:val="28"/>
        </w:rPr>
        <w:t>.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Проводится дидактическая речевая игра «Повар»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c8"/>
          <w:i/>
          <w:iCs/>
          <w:color w:val="000000"/>
          <w:sz w:val="28"/>
          <w:szCs w:val="28"/>
        </w:rPr>
        <w:t>(Назвать блюда, в которые добавляется тот или иной овощ.)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c8"/>
          <w:i/>
          <w:iCs/>
          <w:color w:val="000000"/>
          <w:sz w:val="28"/>
          <w:szCs w:val="28"/>
        </w:rPr>
        <w:t>Несколько детей с младшим воспитателем относят овощи на кухню детского сада.</w:t>
      </w:r>
    </w:p>
    <w:p>
      <w:pPr>
        <w:pStyle w:val="C3"/>
        <w:shd w:fill="FFFFFF" w:val="clear"/>
        <w:spacing w:before="0" w:after="0"/>
        <w:jc w:val="both"/>
        <w:rPr>
          <w:rStyle w:val="C5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Подвижная  деятельность детей.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выносит детям  обручи и мяч, спрашивает о том, в какую игру хотели бы поиграть. Дети с воспитателем организуют подвижную игру.</w:t>
      </w:r>
    </w:p>
    <w:p>
      <w:pPr>
        <w:pStyle w:val="C3"/>
        <w:shd w:fill="FFFFFF" w:val="clear"/>
        <w:spacing w:before="0" w:after="0"/>
        <w:jc w:val="both"/>
        <w:rPr>
          <w:rStyle w:val="C5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Самостоятельная деятельность детей.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После прогулки во второй половине дня организовать художественную деятельность по теме: «Как мы трудились на огороде» и оформить мини-выставку детских работ.</w:t>
      </w:r>
    </w:p>
    <w:p>
      <w:pPr>
        <w:pStyle w:val="C3"/>
        <w:shd w:fill="FFFFFF" w:val="clear"/>
        <w:spacing w:before="0" w:after="0"/>
        <w:jc w:val="both"/>
        <w:rPr>
          <w:rStyle w:val="C5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Полученный результат.</w:t>
      </w:r>
    </w:p>
    <w:p>
      <w:pPr>
        <w:pStyle w:val="C3"/>
        <w:shd w:fill="FFFFFF" w:val="clear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результате прогулки дети могут назвать приметы осени в природе, наблюдают и делают выводы. Трудятся совместно друг с другом и взрослыми. Во время трудовой деятельности  спорят, договариваются, высказывают свою точку зрения. Дети знают, как надо убирать свеклу, и морковку . Понимают значимость своего труда и труда других людей. Дети могут подобрать прилагательные к слову «осень», могут назвать блюда, в которые добавляют тот или иной овощ. Во время прогулки созданы условия для двигательной активности детей.</w:t>
      </w:r>
    </w:p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C0">
    <w:name w:val="c0"/>
    <w:basedOn w:val="Style14"/>
    <w:qFormat/>
    <w:rPr/>
  </w:style>
  <w:style w:type="character" w:styleId="C5">
    <w:name w:val="c5"/>
    <w:basedOn w:val="Style14"/>
    <w:qFormat/>
    <w:rPr/>
  </w:style>
  <w:style w:type="character" w:styleId="C15">
    <w:name w:val="c15"/>
    <w:basedOn w:val="Style14"/>
    <w:qFormat/>
    <w:rPr/>
  </w:style>
  <w:style w:type="character" w:styleId="C0c8">
    <w:name w:val="c0 c8"/>
    <w:basedOn w:val="Style14"/>
    <w:qFormat/>
    <w:rPr/>
  </w:style>
  <w:style w:type="character" w:styleId="C5c1">
    <w:name w:val="c5 c1"/>
    <w:basedOn w:val="Style14"/>
    <w:qFormat/>
    <w:rPr/>
  </w:style>
  <w:style w:type="character" w:styleId="C0c1">
    <w:name w:val="c0 c1"/>
    <w:basedOn w:val="Style14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13c14">
    <w:name w:val="c13 c14"/>
    <w:basedOn w:val="Normal"/>
    <w:qFormat/>
    <w:pPr>
      <w:spacing w:before="280" w:after="280"/>
    </w:pPr>
    <w:rPr/>
  </w:style>
  <w:style w:type="paragraph" w:styleId="C12">
    <w:name w:val="c12"/>
    <w:basedOn w:val="Normal"/>
    <w:qFormat/>
    <w:pPr>
      <w:spacing w:before="280" w:after="280"/>
    </w:pPr>
    <w:rPr/>
  </w:style>
  <w:style w:type="paragraph" w:styleId="C3">
    <w:name w:val="c3"/>
    <w:basedOn w:val="Normal"/>
    <w:qFormat/>
    <w:pPr>
      <w:spacing w:before="280" w:after="280"/>
    </w:pPr>
    <w:rPr/>
  </w:style>
  <w:style w:type="paragraph" w:styleId="C4">
    <w:name w:val="c4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2020-03-15T21:25:00Z</dcterms:created>
  <dc:creator>Софья</dc:creator>
  <dc:description/>
  <dc:language>ru-RU</dc:language>
  <cp:lastModifiedBy>Солнышко</cp:lastModifiedBy>
  <dcterms:modified xsi:type="dcterms:W3CDTF">2020-03-18T14:49:00Z</dcterms:modified>
  <cp:revision>6</cp:revision>
  <dc:subject/>
  <dc:title/>
</cp:coreProperties>
</file>