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91" w:rsidRDefault="00711A91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A91" w:rsidRDefault="00711A91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A91" w:rsidRDefault="00711A91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A91" w:rsidRDefault="00711A91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A91" w:rsidRDefault="00711A91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педагогического процесса во второй младшей группе (3 – 4 года)</w:t>
      </w:r>
    </w:p>
    <w:p w:rsidR="00CE1F24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</w:t>
      </w: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201__ / </w:t>
      </w:r>
      <w:r w:rsidR="00A0722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 учебный год</w:t>
      </w: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__________________________</w:t>
      </w: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</w:t>
      </w: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</w:t>
      </w: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96512C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Казачинское</w:t>
      </w:r>
      <w:r w:rsidR="008F6510">
        <w:rPr>
          <w:rFonts w:ascii="Times New Roman" w:hAnsi="Times New Roman" w:cs="Times New Roman"/>
          <w:sz w:val="28"/>
          <w:szCs w:val="28"/>
        </w:rPr>
        <w:t>, 201__</w:t>
      </w:r>
    </w:p>
    <w:p w:rsidR="006C1887" w:rsidRDefault="006C1887" w:rsidP="006F5B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A4E96" w:rsidTr="00AA4E96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AA4E96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Предлагаемое пособие разработано с целью оптимизации образовательного процесса в любом учреждении, </w:t>
            </w:r>
            <w:proofErr w:type="gram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работающим</w:t>
            </w:r>
            <w:proofErr w:type="gram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с группой детей 3-4 лет,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      </w:r>
          </w:p>
          <w:p w:rsidR="00AA4E96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не может выполнить все параметры оценки, помощь взрослого не принимает; 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с помощью взрослого выполняет некоторые параметры оценки;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3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все параметры оценки с частичной помощью взрослого;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4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самостоятельно и с частичной помощью взрослого все параметры оценки;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5 баллов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все параметры оценки самостоятельно.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Таблицы педагогической диагностики заполняются дважды в год,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      </w:r>
          </w:p>
          <w:p w:rsidR="00AA4E96" w:rsidRDefault="002F0558" w:rsidP="002170C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1 этап.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==</w:t>
            </w:r>
            <w:r w:rsidR="00AA4E96" w:rsidRPr="002170C0">
              <w:rPr>
                <w:rFonts w:ascii="Times New Roman" w:hAnsi="Times New Roman" w:cs="Times New Roman"/>
                <w:sz w:val="28"/>
                <w:szCs w:val="28"/>
              </w:rPr>
              <w:t xml:space="preserve"> все баллы сложить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A4E96" w:rsidRPr="002170C0">
              <w:rPr>
                <w:rFonts w:ascii="Times New Roman" w:hAnsi="Times New Roman" w:cs="Times New Roman"/>
                <w:sz w:val="28"/>
                <w:szCs w:val="28"/>
              </w:rPr>
              <w:t>по строке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      </w:r>
          </w:p>
          <w:p w:rsidR="00AA4E96" w:rsidRDefault="002F0558" w:rsidP="002170C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2 этап.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Когда все дети прошли диагностику, тогда подсчитывается итоговый показатель по группе (среднее значение </w:t>
            </w:r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==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все ба</w:t>
            </w:r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ллы сложит</w:t>
            </w:r>
            <w:proofErr w:type="gramStart"/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по столбцу) и разделить на количество параметров, округлять до десятых долей). Этот показатель необходим для описания </w:t>
            </w:r>
            <w:proofErr w:type="spell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общегрупповых</w:t>
            </w:r>
            <w:proofErr w:type="spell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тенденций (в группах компенсирующей направленности – для подготовки к групповому медико-психолого-педагогическому совещанию), а также для введения учета </w:t>
            </w:r>
            <w:proofErr w:type="spell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общегрупповых</w:t>
            </w:r>
            <w:proofErr w:type="spell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промежуточных результатов освоения общеобразовательной программы.</w:t>
            </w:r>
          </w:p>
          <w:p w:rsidR="00AA4E96" w:rsidRDefault="002F0558" w:rsidP="00E77B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</w:t>
            </w:r>
            <w:r w:rsidR="00E77B4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психолого-методическую поддержку педагогов. Нормативными вариантами развития можно считать средние значения по каждому ребенку или </w:t>
            </w:r>
            <w:proofErr w:type="spellStart"/>
            <w:r w:rsidR="00E77B43">
              <w:rPr>
                <w:rFonts w:ascii="Times New Roman" w:hAnsi="Times New Roman" w:cs="Times New Roman"/>
                <w:sz w:val="28"/>
                <w:szCs w:val="28"/>
              </w:rPr>
              <w:t>общегрупповому</w:t>
            </w:r>
            <w:proofErr w:type="spellEnd"/>
            <w:r w:rsidR="00E77B43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параметру развития больше 3,8.</w:t>
            </w:r>
            <w:r w:rsidR="0089260E">
              <w:rPr>
                <w:rFonts w:ascii="Times New Roman" w:hAnsi="Times New Roman" w:cs="Times New Roman"/>
                <w:sz w:val="28"/>
                <w:szCs w:val="28"/>
              </w:rPr>
              <w:t xml:space="preserve"> Эти же параметры в интервале средних значений от 2,3 до 3,7 можно считать показателями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 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</w:t>
            </w:r>
            <w:proofErr w:type="gramStart"/>
            <w:r w:rsidR="0089260E">
              <w:rPr>
                <w:rFonts w:ascii="Times New Roman" w:hAnsi="Times New Roman" w:cs="Times New Roman"/>
                <w:sz w:val="28"/>
                <w:szCs w:val="28"/>
              </w:rPr>
              <w:t>поступления результатов мониторинга детей данного возраста</w:t>
            </w:r>
            <w:proofErr w:type="gramEnd"/>
            <w:r w:rsidR="0089260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9260E" w:rsidRDefault="002F0558" w:rsidP="00E77B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 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уппе детей образовательной организации.</w:t>
            </w:r>
          </w:p>
        </w:tc>
      </w:tr>
      <w:tr w:rsidR="002F0558" w:rsidTr="00AA4E96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2F0558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F5B6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87BE2" w:rsidRDefault="00C87BE2" w:rsidP="001617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43" w:rsidRDefault="00CC0543" w:rsidP="001617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558" w:rsidRPr="001617FC" w:rsidRDefault="002F0558" w:rsidP="001617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2208"/>
        <w:gridCol w:w="973"/>
        <w:gridCol w:w="768"/>
        <w:gridCol w:w="973"/>
        <w:gridCol w:w="748"/>
        <w:gridCol w:w="973"/>
        <w:gridCol w:w="769"/>
        <w:gridCol w:w="973"/>
        <w:gridCol w:w="713"/>
        <w:gridCol w:w="973"/>
        <w:gridCol w:w="797"/>
        <w:gridCol w:w="973"/>
        <w:gridCol w:w="734"/>
        <w:gridCol w:w="973"/>
        <w:gridCol w:w="713"/>
      </w:tblGrid>
      <w:tr w:rsidR="0096512C" w:rsidRPr="0096512C" w:rsidTr="00711A91">
        <w:trPr>
          <w:trHeight w:val="1518"/>
        </w:trPr>
        <w:tc>
          <w:tcPr>
            <w:tcW w:w="525" w:type="dxa"/>
            <w:vMerge w:val="restart"/>
          </w:tcPr>
          <w:p w:rsidR="00B5114D" w:rsidRPr="0096512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6512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6512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08" w:type="dxa"/>
            <w:vMerge w:val="restart"/>
          </w:tcPr>
          <w:p w:rsidR="00B5114D" w:rsidRPr="0096512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741" w:type="dxa"/>
            <w:gridSpan w:val="2"/>
          </w:tcPr>
          <w:p w:rsidR="00B5114D" w:rsidRPr="0096512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Старается соблюдать правила поведения в общественных местах, в общении </w:t>
            </w:r>
            <w:proofErr w:type="gramStart"/>
            <w:r w:rsidRPr="0096512C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965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взрослыми и сверстниками, в природе</w:t>
            </w:r>
          </w:p>
        </w:tc>
        <w:tc>
          <w:tcPr>
            <w:tcW w:w="1721" w:type="dxa"/>
            <w:gridSpan w:val="2"/>
          </w:tcPr>
          <w:p w:rsidR="00B5114D" w:rsidRPr="0096512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b/>
                <w:sz w:val="20"/>
                <w:szCs w:val="20"/>
              </w:rPr>
              <w:t>Понимает социальную оценку поступков сверстников или героев литературных произведений</w:t>
            </w:r>
          </w:p>
        </w:tc>
        <w:tc>
          <w:tcPr>
            <w:tcW w:w="1742" w:type="dxa"/>
            <w:gridSpan w:val="2"/>
          </w:tcPr>
          <w:p w:rsidR="00B5114D" w:rsidRPr="0096512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b/>
                <w:sz w:val="20"/>
                <w:szCs w:val="20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686" w:type="dxa"/>
            <w:gridSpan w:val="2"/>
          </w:tcPr>
          <w:p w:rsidR="00B5114D" w:rsidRPr="0096512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b/>
                <w:sz w:val="20"/>
                <w:szCs w:val="20"/>
              </w:rPr>
              <w:t>Принимает на себя роль, объединяет несколько игровых действий в единую сюжетную линию</w:t>
            </w:r>
          </w:p>
        </w:tc>
        <w:tc>
          <w:tcPr>
            <w:tcW w:w="1770" w:type="dxa"/>
            <w:gridSpan w:val="2"/>
          </w:tcPr>
          <w:p w:rsidR="00B5114D" w:rsidRPr="0096512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6512C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</w:t>
            </w:r>
            <w:proofErr w:type="gramEnd"/>
            <w:r w:rsidRPr="00965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придерживаться игровых правил в дидактических играх</w:t>
            </w:r>
          </w:p>
        </w:tc>
        <w:tc>
          <w:tcPr>
            <w:tcW w:w="1707" w:type="dxa"/>
            <w:gridSpan w:val="2"/>
          </w:tcPr>
          <w:p w:rsidR="00B5114D" w:rsidRPr="0096512C" w:rsidRDefault="00B5114D" w:rsidP="001617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b/>
                <w:sz w:val="20"/>
                <w:szCs w:val="20"/>
              </w:rPr>
              <w:t>Разыгрывает самостоятельно и по просьбе взрослого отрывки из знакомых сказок</w:t>
            </w:r>
          </w:p>
        </w:tc>
        <w:tc>
          <w:tcPr>
            <w:tcW w:w="1686" w:type="dxa"/>
            <w:gridSpan w:val="2"/>
          </w:tcPr>
          <w:p w:rsidR="00B5114D" w:rsidRPr="0096512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96512C" w:rsidRPr="0096512C" w:rsidTr="00711A91">
        <w:trPr>
          <w:trHeight w:val="345"/>
        </w:trPr>
        <w:tc>
          <w:tcPr>
            <w:tcW w:w="525" w:type="dxa"/>
            <w:vMerge/>
          </w:tcPr>
          <w:p w:rsidR="00B5114D" w:rsidRPr="0096512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5114D" w:rsidRPr="0096512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5114D" w:rsidRPr="0096512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68" w:type="dxa"/>
          </w:tcPr>
          <w:p w:rsidR="00B5114D" w:rsidRPr="0096512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73" w:type="dxa"/>
          </w:tcPr>
          <w:p w:rsidR="00B5114D" w:rsidRPr="0096512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48" w:type="dxa"/>
          </w:tcPr>
          <w:p w:rsidR="00B5114D" w:rsidRPr="0096512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73" w:type="dxa"/>
          </w:tcPr>
          <w:p w:rsidR="00B5114D" w:rsidRPr="0096512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69" w:type="dxa"/>
          </w:tcPr>
          <w:p w:rsidR="00B5114D" w:rsidRPr="0096512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73" w:type="dxa"/>
          </w:tcPr>
          <w:p w:rsidR="00B5114D" w:rsidRPr="0096512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13" w:type="dxa"/>
          </w:tcPr>
          <w:p w:rsidR="00B5114D" w:rsidRPr="0096512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73" w:type="dxa"/>
          </w:tcPr>
          <w:p w:rsidR="00B5114D" w:rsidRPr="0096512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97" w:type="dxa"/>
          </w:tcPr>
          <w:p w:rsidR="00B5114D" w:rsidRPr="0096512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73" w:type="dxa"/>
          </w:tcPr>
          <w:p w:rsidR="00B5114D" w:rsidRPr="0096512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34" w:type="dxa"/>
          </w:tcPr>
          <w:p w:rsidR="00B5114D" w:rsidRPr="0096512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73" w:type="dxa"/>
          </w:tcPr>
          <w:p w:rsidR="00B5114D" w:rsidRPr="0096512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13" w:type="dxa"/>
          </w:tcPr>
          <w:p w:rsidR="00B5114D" w:rsidRPr="0096512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711A91" w:rsidRPr="0096512C" w:rsidTr="00711A91">
        <w:trPr>
          <w:trHeight w:val="203"/>
        </w:trPr>
        <w:tc>
          <w:tcPr>
            <w:tcW w:w="525" w:type="dxa"/>
          </w:tcPr>
          <w:p w:rsidR="00711A91" w:rsidRPr="0096512C" w:rsidRDefault="00711A91" w:rsidP="002F0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:rsidR="00711A91" w:rsidRPr="00711A91" w:rsidRDefault="00711A91" w:rsidP="00711A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96512C" w:rsidTr="00711A91">
        <w:trPr>
          <w:trHeight w:val="160"/>
        </w:trPr>
        <w:tc>
          <w:tcPr>
            <w:tcW w:w="525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:rsidR="00711A91" w:rsidRPr="00711A91" w:rsidRDefault="00711A91" w:rsidP="00711A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96512C" w:rsidTr="00711A91">
        <w:trPr>
          <w:trHeight w:val="145"/>
        </w:trPr>
        <w:tc>
          <w:tcPr>
            <w:tcW w:w="525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:rsidR="00711A91" w:rsidRPr="00711A91" w:rsidRDefault="00711A91" w:rsidP="00711A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96512C" w:rsidTr="00711A91">
        <w:trPr>
          <w:trHeight w:val="175"/>
        </w:trPr>
        <w:tc>
          <w:tcPr>
            <w:tcW w:w="525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8" w:type="dxa"/>
          </w:tcPr>
          <w:p w:rsidR="00711A91" w:rsidRPr="00711A91" w:rsidRDefault="00711A91" w:rsidP="00711A91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3" w:type="dxa"/>
          </w:tcPr>
          <w:p w:rsidR="00711A91" w:rsidRPr="00711A91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96512C" w:rsidTr="00711A91">
        <w:trPr>
          <w:trHeight w:val="210"/>
        </w:trPr>
        <w:tc>
          <w:tcPr>
            <w:tcW w:w="525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711A91" w:rsidRPr="00711A91" w:rsidRDefault="00711A91" w:rsidP="00711A91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3" w:type="dxa"/>
          </w:tcPr>
          <w:p w:rsidR="00711A91" w:rsidRPr="00711A91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96512C" w:rsidTr="00711A91">
        <w:trPr>
          <w:trHeight w:val="180"/>
        </w:trPr>
        <w:tc>
          <w:tcPr>
            <w:tcW w:w="525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8" w:type="dxa"/>
          </w:tcPr>
          <w:p w:rsidR="00711A91" w:rsidRPr="00711A91" w:rsidRDefault="00711A91" w:rsidP="00711A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96512C" w:rsidTr="00711A91">
        <w:trPr>
          <w:trHeight w:val="145"/>
        </w:trPr>
        <w:tc>
          <w:tcPr>
            <w:tcW w:w="525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3" w:type="dxa"/>
          </w:tcPr>
          <w:p w:rsidR="00711A91" w:rsidRPr="00711A91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96512C" w:rsidTr="00711A91">
        <w:trPr>
          <w:trHeight w:val="210"/>
        </w:trPr>
        <w:tc>
          <w:tcPr>
            <w:tcW w:w="525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711A91" w:rsidRPr="00711A91" w:rsidRDefault="00711A91" w:rsidP="00711A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96512C" w:rsidTr="00711A91">
        <w:trPr>
          <w:trHeight w:val="180"/>
        </w:trPr>
        <w:tc>
          <w:tcPr>
            <w:tcW w:w="525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711A91" w:rsidRPr="00711A91" w:rsidRDefault="00711A91" w:rsidP="00711A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96512C" w:rsidTr="00711A91">
        <w:trPr>
          <w:trHeight w:val="165"/>
        </w:trPr>
        <w:tc>
          <w:tcPr>
            <w:tcW w:w="525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711A91" w:rsidRPr="00711A91" w:rsidRDefault="00711A91" w:rsidP="00711A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96512C" w:rsidTr="00711A91">
        <w:tc>
          <w:tcPr>
            <w:tcW w:w="525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711A91" w:rsidRPr="00711A91" w:rsidRDefault="00711A91" w:rsidP="00711A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96512C" w:rsidTr="00711A91">
        <w:trPr>
          <w:trHeight w:val="150"/>
        </w:trPr>
        <w:tc>
          <w:tcPr>
            <w:tcW w:w="525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711A91" w:rsidRPr="00711A91" w:rsidRDefault="00711A91" w:rsidP="00711A9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96512C" w:rsidTr="00711A91">
        <w:trPr>
          <w:trHeight w:val="210"/>
        </w:trPr>
        <w:tc>
          <w:tcPr>
            <w:tcW w:w="525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8" w:type="dxa"/>
          </w:tcPr>
          <w:p w:rsidR="00711A91" w:rsidRPr="00711A91" w:rsidRDefault="00711A91" w:rsidP="00711A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96512C" w:rsidTr="00711A91">
        <w:trPr>
          <w:trHeight w:val="195"/>
        </w:trPr>
        <w:tc>
          <w:tcPr>
            <w:tcW w:w="525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08" w:type="dxa"/>
          </w:tcPr>
          <w:p w:rsidR="00711A91" w:rsidRPr="00711A91" w:rsidRDefault="00711A91" w:rsidP="00711A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96512C" w:rsidTr="00711A91">
        <w:trPr>
          <w:trHeight w:val="180"/>
        </w:trPr>
        <w:tc>
          <w:tcPr>
            <w:tcW w:w="525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711A91" w:rsidRPr="00711A91" w:rsidRDefault="00711A91" w:rsidP="00711A9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96512C" w:rsidTr="00711A91">
        <w:trPr>
          <w:trHeight w:val="180"/>
        </w:trPr>
        <w:tc>
          <w:tcPr>
            <w:tcW w:w="525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711A91" w:rsidRPr="00711A91" w:rsidRDefault="00711A91" w:rsidP="00711A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96512C" w:rsidTr="00711A91">
        <w:trPr>
          <w:trHeight w:val="180"/>
        </w:trPr>
        <w:tc>
          <w:tcPr>
            <w:tcW w:w="525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08" w:type="dxa"/>
          </w:tcPr>
          <w:p w:rsidR="00711A91" w:rsidRPr="00711A91" w:rsidRDefault="00711A91" w:rsidP="00711A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96512C" w:rsidTr="00711A91">
        <w:tc>
          <w:tcPr>
            <w:tcW w:w="525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08" w:type="dxa"/>
          </w:tcPr>
          <w:p w:rsidR="00711A91" w:rsidRPr="00711A91" w:rsidRDefault="00711A91" w:rsidP="00711A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96512C" w:rsidTr="00711A91">
        <w:trPr>
          <w:trHeight w:val="195"/>
        </w:trPr>
        <w:tc>
          <w:tcPr>
            <w:tcW w:w="525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08" w:type="dxa"/>
          </w:tcPr>
          <w:p w:rsidR="00711A91" w:rsidRPr="00711A91" w:rsidRDefault="00711A91" w:rsidP="00711A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96512C" w:rsidTr="00711A91">
        <w:trPr>
          <w:trHeight w:val="180"/>
        </w:trPr>
        <w:tc>
          <w:tcPr>
            <w:tcW w:w="525" w:type="dxa"/>
          </w:tcPr>
          <w:p w:rsidR="00711A91" w:rsidRPr="0096512C" w:rsidRDefault="00711A91" w:rsidP="002F0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08" w:type="dxa"/>
          </w:tcPr>
          <w:p w:rsidR="00711A91" w:rsidRPr="00711A91" w:rsidRDefault="00711A91" w:rsidP="00711A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96512C" w:rsidTr="00711A91">
        <w:trPr>
          <w:trHeight w:val="180"/>
        </w:trPr>
        <w:tc>
          <w:tcPr>
            <w:tcW w:w="525" w:type="dxa"/>
          </w:tcPr>
          <w:p w:rsidR="00711A91" w:rsidRPr="0096512C" w:rsidRDefault="00711A91" w:rsidP="002F0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08" w:type="dxa"/>
          </w:tcPr>
          <w:p w:rsidR="00711A91" w:rsidRPr="00711A91" w:rsidRDefault="00711A91" w:rsidP="00711A91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3" w:type="dxa"/>
          </w:tcPr>
          <w:p w:rsidR="00711A91" w:rsidRPr="00711A91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96512C" w:rsidTr="00711A91">
        <w:trPr>
          <w:trHeight w:val="180"/>
        </w:trPr>
        <w:tc>
          <w:tcPr>
            <w:tcW w:w="525" w:type="dxa"/>
          </w:tcPr>
          <w:p w:rsidR="00711A91" w:rsidRPr="0096512C" w:rsidRDefault="00711A91" w:rsidP="002F0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08" w:type="dxa"/>
          </w:tcPr>
          <w:p w:rsidR="00711A91" w:rsidRPr="00711A91" w:rsidRDefault="00711A91" w:rsidP="00711A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96512C" w:rsidTr="00711A91">
        <w:trPr>
          <w:trHeight w:val="180"/>
        </w:trPr>
        <w:tc>
          <w:tcPr>
            <w:tcW w:w="525" w:type="dxa"/>
          </w:tcPr>
          <w:p w:rsidR="00711A91" w:rsidRPr="0096512C" w:rsidRDefault="00711A91" w:rsidP="002F0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08" w:type="dxa"/>
          </w:tcPr>
          <w:p w:rsidR="00711A91" w:rsidRPr="00711A91" w:rsidRDefault="00711A91" w:rsidP="00711A91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3" w:type="dxa"/>
          </w:tcPr>
          <w:p w:rsidR="00711A91" w:rsidRPr="00711A91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96512C" w:rsidTr="00711A91">
        <w:trPr>
          <w:trHeight w:val="180"/>
        </w:trPr>
        <w:tc>
          <w:tcPr>
            <w:tcW w:w="525" w:type="dxa"/>
          </w:tcPr>
          <w:p w:rsidR="00711A91" w:rsidRPr="0096512C" w:rsidRDefault="00711A91" w:rsidP="002F0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08" w:type="dxa"/>
          </w:tcPr>
          <w:p w:rsidR="00711A91" w:rsidRPr="00711A91" w:rsidRDefault="00711A91" w:rsidP="00711A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96512C" w:rsidTr="00711A91">
        <w:trPr>
          <w:trHeight w:val="180"/>
        </w:trPr>
        <w:tc>
          <w:tcPr>
            <w:tcW w:w="525" w:type="dxa"/>
          </w:tcPr>
          <w:p w:rsidR="00711A91" w:rsidRDefault="00711A91" w:rsidP="002F0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08" w:type="dxa"/>
          </w:tcPr>
          <w:p w:rsidR="00711A91" w:rsidRPr="00711A91" w:rsidRDefault="00711A91" w:rsidP="00711A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96512C" w:rsidTr="00711A91">
        <w:trPr>
          <w:trHeight w:val="165"/>
        </w:trPr>
        <w:tc>
          <w:tcPr>
            <w:tcW w:w="2733" w:type="dxa"/>
            <w:gridSpan w:val="2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11A91" w:rsidRPr="0096512C" w:rsidRDefault="00711A91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114D" w:rsidRDefault="00B5114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14D" w:rsidRDefault="00B5114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BE2" w:rsidRDefault="00C87BE2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BE2" w:rsidRDefault="00C87BE2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14D" w:rsidRPr="001617FC" w:rsidRDefault="00B5114D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1617F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1984"/>
        <w:gridCol w:w="848"/>
        <w:gridCol w:w="567"/>
        <w:gridCol w:w="850"/>
        <w:gridCol w:w="709"/>
        <w:gridCol w:w="850"/>
        <w:gridCol w:w="709"/>
        <w:gridCol w:w="851"/>
        <w:gridCol w:w="708"/>
        <w:gridCol w:w="996"/>
        <w:gridCol w:w="708"/>
        <w:gridCol w:w="851"/>
        <w:gridCol w:w="567"/>
        <w:gridCol w:w="854"/>
        <w:gridCol w:w="567"/>
        <w:gridCol w:w="855"/>
        <w:gridCol w:w="591"/>
        <w:gridCol w:w="826"/>
        <w:gridCol w:w="29"/>
        <w:gridCol w:w="538"/>
      </w:tblGrid>
      <w:tr w:rsidR="000C7363" w:rsidTr="00711A91">
        <w:trPr>
          <w:trHeight w:val="1518"/>
        </w:trPr>
        <w:tc>
          <w:tcPr>
            <w:tcW w:w="560" w:type="dxa"/>
            <w:vMerge w:val="restart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984" w:type="dxa"/>
            <w:vMerge w:val="restart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415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свое имя и фамилию, имя родителей</w:t>
            </w:r>
          </w:p>
        </w:tc>
        <w:tc>
          <w:tcPr>
            <w:tcW w:w="1559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1559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Ориентируется в помещениях детского сада, называет свой город</w:t>
            </w:r>
          </w:p>
        </w:tc>
        <w:tc>
          <w:tcPr>
            <w:tcW w:w="1559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и называет некоторые растения и животных, их детенышей, игрушки</w:t>
            </w:r>
          </w:p>
        </w:tc>
        <w:tc>
          <w:tcPr>
            <w:tcW w:w="1704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Правильно определяет количественное отношение двух групп предметов, понимает конкретный смысл слов «больше», «меньше», «столько же»</w:t>
            </w:r>
          </w:p>
        </w:tc>
        <w:tc>
          <w:tcPr>
            <w:tcW w:w="1418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Различает круг, квадрат, треугольник, предметы, имеющие углы и круглую форму</w:t>
            </w:r>
          </w:p>
        </w:tc>
        <w:tc>
          <w:tcPr>
            <w:tcW w:w="1421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группировать предметы по цвету, размеру, форме</w:t>
            </w:r>
          </w:p>
        </w:tc>
        <w:tc>
          <w:tcPr>
            <w:tcW w:w="1446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Понимает смысл обозначений: вверху-внизу, впереди-сзади, слева-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вправа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на, над-под,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верхняя-нижняя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Различать день – ночь, зима – лето.</w:t>
            </w:r>
          </w:p>
        </w:tc>
        <w:tc>
          <w:tcPr>
            <w:tcW w:w="1393" w:type="dxa"/>
            <w:gridSpan w:val="3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0C7363" w:rsidTr="00711A91">
        <w:trPr>
          <w:trHeight w:val="345"/>
        </w:trPr>
        <w:tc>
          <w:tcPr>
            <w:tcW w:w="560" w:type="dxa"/>
            <w:vMerge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4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5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9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711A91" w:rsidTr="00711A91">
        <w:trPr>
          <w:trHeight w:val="390"/>
        </w:trPr>
        <w:tc>
          <w:tcPr>
            <w:tcW w:w="560" w:type="dxa"/>
          </w:tcPr>
          <w:p w:rsidR="00711A91" w:rsidRPr="0096512C" w:rsidRDefault="00711A91" w:rsidP="000C73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Tr="00711A91">
        <w:trPr>
          <w:trHeight w:val="160"/>
        </w:trPr>
        <w:tc>
          <w:tcPr>
            <w:tcW w:w="56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Tr="00711A91">
        <w:trPr>
          <w:trHeight w:val="145"/>
        </w:trPr>
        <w:tc>
          <w:tcPr>
            <w:tcW w:w="56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Tr="00711A91">
        <w:trPr>
          <w:trHeight w:val="175"/>
        </w:trPr>
        <w:tc>
          <w:tcPr>
            <w:tcW w:w="56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Tr="00711A91">
        <w:trPr>
          <w:trHeight w:val="210"/>
        </w:trPr>
        <w:tc>
          <w:tcPr>
            <w:tcW w:w="56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Tr="00711A91">
        <w:trPr>
          <w:trHeight w:val="180"/>
        </w:trPr>
        <w:tc>
          <w:tcPr>
            <w:tcW w:w="56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Tr="00711A91">
        <w:trPr>
          <w:trHeight w:val="145"/>
        </w:trPr>
        <w:tc>
          <w:tcPr>
            <w:tcW w:w="56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Tr="00711A91">
        <w:trPr>
          <w:trHeight w:val="210"/>
        </w:trPr>
        <w:tc>
          <w:tcPr>
            <w:tcW w:w="56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Tr="00711A91">
        <w:trPr>
          <w:trHeight w:val="180"/>
        </w:trPr>
        <w:tc>
          <w:tcPr>
            <w:tcW w:w="56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Tr="00711A91">
        <w:trPr>
          <w:trHeight w:val="165"/>
        </w:trPr>
        <w:tc>
          <w:tcPr>
            <w:tcW w:w="56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Tr="00711A91">
        <w:tc>
          <w:tcPr>
            <w:tcW w:w="56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Tr="00711A91">
        <w:trPr>
          <w:trHeight w:val="150"/>
        </w:trPr>
        <w:tc>
          <w:tcPr>
            <w:tcW w:w="56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711A91" w:rsidRPr="00711A91" w:rsidRDefault="00711A91" w:rsidP="00772B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Tr="00711A91">
        <w:trPr>
          <w:trHeight w:val="210"/>
        </w:trPr>
        <w:tc>
          <w:tcPr>
            <w:tcW w:w="56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Tr="00711A91">
        <w:trPr>
          <w:trHeight w:val="195"/>
        </w:trPr>
        <w:tc>
          <w:tcPr>
            <w:tcW w:w="56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Tr="00711A91">
        <w:trPr>
          <w:trHeight w:val="180"/>
        </w:trPr>
        <w:tc>
          <w:tcPr>
            <w:tcW w:w="56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711A91" w:rsidRPr="00711A91" w:rsidRDefault="00711A91" w:rsidP="00772B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Tr="00711A91">
        <w:trPr>
          <w:trHeight w:val="180"/>
        </w:trPr>
        <w:tc>
          <w:tcPr>
            <w:tcW w:w="56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Tr="00711A91">
        <w:trPr>
          <w:trHeight w:val="180"/>
        </w:trPr>
        <w:tc>
          <w:tcPr>
            <w:tcW w:w="56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Tr="00711A91">
        <w:tc>
          <w:tcPr>
            <w:tcW w:w="56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Tr="00711A91">
        <w:trPr>
          <w:trHeight w:val="195"/>
        </w:trPr>
        <w:tc>
          <w:tcPr>
            <w:tcW w:w="56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Tr="00711A91">
        <w:trPr>
          <w:trHeight w:val="180"/>
        </w:trPr>
        <w:tc>
          <w:tcPr>
            <w:tcW w:w="560" w:type="dxa"/>
          </w:tcPr>
          <w:p w:rsidR="00711A91" w:rsidRPr="0096512C" w:rsidRDefault="00711A91" w:rsidP="000C73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Tr="00711A91">
        <w:trPr>
          <w:trHeight w:val="180"/>
        </w:trPr>
        <w:tc>
          <w:tcPr>
            <w:tcW w:w="560" w:type="dxa"/>
          </w:tcPr>
          <w:p w:rsidR="00711A91" w:rsidRPr="0096512C" w:rsidRDefault="00711A91" w:rsidP="000C73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Tr="00711A91">
        <w:trPr>
          <w:trHeight w:val="180"/>
        </w:trPr>
        <w:tc>
          <w:tcPr>
            <w:tcW w:w="560" w:type="dxa"/>
          </w:tcPr>
          <w:p w:rsidR="00711A91" w:rsidRPr="0096512C" w:rsidRDefault="00711A91" w:rsidP="000C73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Tr="00711A91">
        <w:trPr>
          <w:trHeight w:val="180"/>
        </w:trPr>
        <w:tc>
          <w:tcPr>
            <w:tcW w:w="560" w:type="dxa"/>
          </w:tcPr>
          <w:p w:rsidR="00711A91" w:rsidRPr="0096512C" w:rsidRDefault="00711A91" w:rsidP="000C73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Tr="00711A91">
        <w:trPr>
          <w:trHeight w:val="180"/>
        </w:trPr>
        <w:tc>
          <w:tcPr>
            <w:tcW w:w="560" w:type="dxa"/>
          </w:tcPr>
          <w:p w:rsidR="00711A91" w:rsidRPr="0096512C" w:rsidRDefault="00711A91" w:rsidP="000C73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Tr="00711A91">
        <w:trPr>
          <w:trHeight w:val="180"/>
        </w:trPr>
        <w:tc>
          <w:tcPr>
            <w:tcW w:w="560" w:type="dxa"/>
          </w:tcPr>
          <w:p w:rsidR="00711A91" w:rsidRDefault="00711A91" w:rsidP="000C73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Tr="00711A91">
        <w:trPr>
          <w:trHeight w:val="165"/>
        </w:trPr>
        <w:tc>
          <w:tcPr>
            <w:tcW w:w="2544" w:type="dxa"/>
            <w:gridSpan w:val="2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4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711A91" w:rsidRPr="0096512C" w:rsidRDefault="00711A91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14D" w:rsidRDefault="00B5114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E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«Речевое развитие»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461"/>
        <w:gridCol w:w="2460"/>
        <w:gridCol w:w="1312"/>
        <w:gridCol w:w="1359"/>
        <w:gridCol w:w="1150"/>
        <w:gridCol w:w="1241"/>
        <w:gridCol w:w="1331"/>
        <w:gridCol w:w="1189"/>
        <w:gridCol w:w="1357"/>
        <w:gridCol w:w="1331"/>
        <w:gridCol w:w="869"/>
        <w:gridCol w:w="790"/>
      </w:tblGrid>
      <w:tr w:rsidR="00C87BE2" w:rsidTr="0096512C">
        <w:tc>
          <w:tcPr>
            <w:tcW w:w="461" w:type="dxa"/>
            <w:vMerge w:val="restart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60" w:type="dxa"/>
            <w:vMerge w:val="restart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2671" w:type="dxa"/>
            <w:gridSpan w:val="2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Рассматривает сюжетные картинки</w:t>
            </w:r>
          </w:p>
        </w:tc>
        <w:tc>
          <w:tcPr>
            <w:tcW w:w="2391" w:type="dxa"/>
            <w:gridSpan w:val="2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Отвечает на вопросы взрослого, касающиеся ближайшего окружения</w:t>
            </w:r>
          </w:p>
        </w:tc>
        <w:tc>
          <w:tcPr>
            <w:tcW w:w="2520" w:type="dxa"/>
            <w:gridSpan w:val="2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Использует все части речи, простые нераспространенные предложения с однородными членами</w:t>
            </w:r>
          </w:p>
        </w:tc>
        <w:tc>
          <w:tcPr>
            <w:tcW w:w="2688" w:type="dxa"/>
            <w:gridSpan w:val="2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Четко произносит все гласные звуки, определяет заданный гласный звук из двух</w:t>
            </w:r>
          </w:p>
        </w:tc>
        <w:tc>
          <w:tcPr>
            <w:tcW w:w="1659" w:type="dxa"/>
            <w:gridSpan w:val="2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C87BE2" w:rsidTr="0096512C">
        <w:tc>
          <w:tcPr>
            <w:tcW w:w="461" w:type="dxa"/>
            <w:vMerge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359" w:type="dxa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150" w:type="dxa"/>
          </w:tcPr>
          <w:p w:rsidR="00C87BE2" w:rsidRPr="00C87BE2" w:rsidRDefault="00C87BE2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</w:tcPr>
          <w:p w:rsidR="00C87BE2" w:rsidRPr="00C87BE2" w:rsidRDefault="00C87BE2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331" w:type="dxa"/>
          </w:tcPr>
          <w:p w:rsidR="00C87BE2" w:rsidRPr="00C87BE2" w:rsidRDefault="00C87BE2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189" w:type="dxa"/>
          </w:tcPr>
          <w:p w:rsidR="00C87BE2" w:rsidRPr="00C87BE2" w:rsidRDefault="00C87BE2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357" w:type="dxa"/>
          </w:tcPr>
          <w:p w:rsidR="00C87BE2" w:rsidRPr="00C87BE2" w:rsidRDefault="00C87BE2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331" w:type="dxa"/>
          </w:tcPr>
          <w:p w:rsidR="00C87BE2" w:rsidRPr="00C87BE2" w:rsidRDefault="00C87BE2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69" w:type="dxa"/>
          </w:tcPr>
          <w:p w:rsidR="00C87BE2" w:rsidRPr="00C87BE2" w:rsidRDefault="00C87BE2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90" w:type="dxa"/>
          </w:tcPr>
          <w:p w:rsidR="00C87BE2" w:rsidRPr="00C87BE2" w:rsidRDefault="00C87BE2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711A91" w:rsidTr="0096512C">
        <w:trPr>
          <w:trHeight w:val="107"/>
        </w:trPr>
        <w:tc>
          <w:tcPr>
            <w:tcW w:w="461" w:type="dxa"/>
          </w:tcPr>
          <w:p w:rsidR="00711A91" w:rsidRPr="006C1887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A91" w:rsidTr="0096512C">
        <w:trPr>
          <w:trHeight w:val="195"/>
        </w:trPr>
        <w:tc>
          <w:tcPr>
            <w:tcW w:w="461" w:type="dxa"/>
          </w:tcPr>
          <w:p w:rsidR="00711A91" w:rsidRPr="006C1887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A91" w:rsidTr="0096512C">
        <w:trPr>
          <w:trHeight w:val="152"/>
        </w:trPr>
        <w:tc>
          <w:tcPr>
            <w:tcW w:w="461" w:type="dxa"/>
          </w:tcPr>
          <w:p w:rsidR="00711A91" w:rsidRPr="006C1887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A91" w:rsidTr="0096512C">
        <w:trPr>
          <w:trHeight w:val="122"/>
        </w:trPr>
        <w:tc>
          <w:tcPr>
            <w:tcW w:w="461" w:type="dxa"/>
          </w:tcPr>
          <w:p w:rsidR="00711A91" w:rsidRPr="006C1887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2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A91" w:rsidTr="0096512C">
        <w:trPr>
          <w:trHeight w:val="165"/>
        </w:trPr>
        <w:tc>
          <w:tcPr>
            <w:tcW w:w="461" w:type="dxa"/>
          </w:tcPr>
          <w:p w:rsidR="00711A91" w:rsidRPr="006C1887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2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A91" w:rsidTr="0096512C">
        <w:trPr>
          <w:trHeight w:val="152"/>
        </w:trPr>
        <w:tc>
          <w:tcPr>
            <w:tcW w:w="461" w:type="dxa"/>
          </w:tcPr>
          <w:p w:rsidR="00711A91" w:rsidRPr="006C1887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A91" w:rsidTr="0096512C">
        <w:trPr>
          <w:trHeight w:val="137"/>
        </w:trPr>
        <w:tc>
          <w:tcPr>
            <w:tcW w:w="461" w:type="dxa"/>
          </w:tcPr>
          <w:p w:rsidR="00711A91" w:rsidRPr="006C1887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2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A91" w:rsidTr="0096512C">
        <w:trPr>
          <w:trHeight w:val="180"/>
        </w:trPr>
        <w:tc>
          <w:tcPr>
            <w:tcW w:w="461" w:type="dxa"/>
          </w:tcPr>
          <w:p w:rsidR="00711A91" w:rsidRPr="006C1887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A91" w:rsidTr="0096512C">
        <w:trPr>
          <w:trHeight w:val="122"/>
        </w:trPr>
        <w:tc>
          <w:tcPr>
            <w:tcW w:w="461" w:type="dxa"/>
          </w:tcPr>
          <w:p w:rsidR="00711A91" w:rsidRPr="006C1887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0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A91" w:rsidTr="0096512C">
        <w:trPr>
          <w:trHeight w:val="180"/>
        </w:trPr>
        <w:tc>
          <w:tcPr>
            <w:tcW w:w="461" w:type="dxa"/>
          </w:tcPr>
          <w:p w:rsidR="00711A91" w:rsidRPr="006C1887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A91" w:rsidTr="0096512C">
        <w:trPr>
          <w:trHeight w:val="137"/>
        </w:trPr>
        <w:tc>
          <w:tcPr>
            <w:tcW w:w="461" w:type="dxa"/>
          </w:tcPr>
          <w:p w:rsidR="00711A91" w:rsidRPr="006C1887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A91" w:rsidTr="0096512C">
        <w:trPr>
          <w:trHeight w:val="92"/>
        </w:trPr>
        <w:tc>
          <w:tcPr>
            <w:tcW w:w="461" w:type="dxa"/>
          </w:tcPr>
          <w:p w:rsidR="00711A91" w:rsidRPr="006C1887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0" w:type="dxa"/>
          </w:tcPr>
          <w:p w:rsidR="00711A91" w:rsidRPr="00711A91" w:rsidRDefault="00711A91" w:rsidP="00772B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A91" w:rsidTr="0096512C">
        <w:trPr>
          <w:trHeight w:val="137"/>
        </w:trPr>
        <w:tc>
          <w:tcPr>
            <w:tcW w:w="461" w:type="dxa"/>
          </w:tcPr>
          <w:p w:rsidR="00711A91" w:rsidRPr="006C1887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0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A91" w:rsidTr="0096512C">
        <w:trPr>
          <w:trHeight w:val="165"/>
        </w:trPr>
        <w:tc>
          <w:tcPr>
            <w:tcW w:w="461" w:type="dxa"/>
          </w:tcPr>
          <w:p w:rsidR="00711A91" w:rsidRPr="006C1887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0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A91" w:rsidTr="0096512C">
        <w:trPr>
          <w:trHeight w:val="137"/>
        </w:trPr>
        <w:tc>
          <w:tcPr>
            <w:tcW w:w="461" w:type="dxa"/>
          </w:tcPr>
          <w:p w:rsidR="00711A91" w:rsidRPr="006C1887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0" w:type="dxa"/>
          </w:tcPr>
          <w:p w:rsidR="00711A91" w:rsidRPr="00711A91" w:rsidRDefault="00711A91" w:rsidP="00772B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A91" w:rsidTr="0096512C">
        <w:trPr>
          <w:trHeight w:val="165"/>
        </w:trPr>
        <w:tc>
          <w:tcPr>
            <w:tcW w:w="461" w:type="dxa"/>
          </w:tcPr>
          <w:p w:rsidR="00711A91" w:rsidRPr="006C1887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0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A91" w:rsidTr="0096512C">
        <w:trPr>
          <w:trHeight w:val="165"/>
        </w:trPr>
        <w:tc>
          <w:tcPr>
            <w:tcW w:w="461" w:type="dxa"/>
          </w:tcPr>
          <w:p w:rsidR="00711A91" w:rsidRPr="006C1887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0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A91" w:rsidTr="0096512C">
        <w:trPr>
          <w:trHeight w:val="120"/>
        </w:trPr>
        <w:tc>
          <w:tcPr>
            <w:tcW w:w="461" w:type="dxa"/>
          </w:tcPr>
          <w:p w:rsidR="00711A91" w:rsidRPr="006C1887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0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A91" w:rsidTr="0096512C">
        <w:trPr>
          <w:trHeight w:val="180"/>
        </w:trPr>
        <w:tc>
          <w:tcPr>
            <w:tcW w:w="461" w:type="dxa"/>
          </w:tcPr>
          <w:p w:rsidR="00711A91" w:rsidRPr="006C1887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0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A91" w:rsidTr="0096512C">
        <w:tc>
          <w:tcPr>
            <w:tcW w:w="461" w:type="dxa"/>
          </w:tcPr>
          <w:p w:rsidR="00711A91" w:rsidRPr="006C1887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0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A91" w:rsidTr="0096512C">
        <w:tc>
          <w:tcPr>
            <w:tcW w:w="461" w:type="dxa"/>
          </w:tcPr>
          <w:p w:rsidR="00711A91" w:rsidRPr="006C1887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0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2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A91" w:rsidTr="0096512C">
        <w:tc>
          <w:tcPr>
            <w:tcW w:w="461" w:type="dxa"/>
          </w:tcPr>
          <w:p w:rsidR="00711A91" w:rsidRPr="006C1887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0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A91" w:rsidTr="0096512C">
        <w:tc>
          <w:tcPr>
            <w:tcW w:w="461" w:type="dxa"/>
          </w:tcPr>
          <w:p w:rsidR="00711A91" w:rsidRPr="006C1887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0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2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A91" w:rsidTr="0096512C">
        <w:tc>
          <w:tcPr>
            <w:tcW w:w="461" w:type="dxa"/>
          </w:tcPr>
          <w:p w:rsidR="00711A91" w:rsidRPr="006C1887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0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A91" w:rsidTr="0096512C">
        <w:tc>
          <w:tcPr>
            <w:tcW w:w="461" w:type="dxa"/>
          </w:tcPr>
          <w:p w:rsidR="00711A91" w:rsidRPr="006C1887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0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A91" w:rsidTr="0096512C">
        <w:tc>
          <w:tcPr>
            <w:tcW w:w="2921" w:type="dxa"/>
            <w:gridSpan w:val="2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1312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11A91" w:rsidRDefault="00711A91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543" w:rsidRDefault="00CC0543" w:rsidP="006C188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E95" w:rsidRDefault="00D30E95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E95" w:rsidRDefault="00D30E95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543" w:rsidRDefault="00CC0543" w:rsidP="00711A9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0543" w:rsidRDefault="00CC0543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87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2439"/>
        <w:gridCol w:w="898"/>
        <w:gridCol w:w="795"/>
        <w:gridCol w:w="1049"/>
        <w:gridCol w:w="820"/>
        <w:gridCol w:w="898"/>
        <w:gridCol w:w="805"/>
        <w:gridCol w:w="898"/>
        <w:gridCol w:w="741"/>
        <w:gridCol w:w="898"/>
        <w:gridCol w:w="768"/>
        <w:gridCol w:w="898"/>
        <w:gridCol w:w="717"/>
        <w:gridCol w:w="898"/>
        <w:gridCol w:w="741"/>
      </w:tblGrid>
      <w:tr w:rsidR="006C1887" w:rsidRPr="00711A91" w:rsidTr="00711A91">
        <w:trPr>
          <w:trHeight w:val="1518"/>
        </w:trPr>
        <w:tc>
          <w:tcPr>
            <w:tcW w:w="523" w:type="dxa"/>
            <w:vMerge w:val="restart"/>
          </w:tcPr>
          <w:p w:rsidR="006C1887" w:rsidRPr="00711A91" w:rsidRDefault="006C188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711A9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11A9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39" w:type="dxa"/>
            <w:vMerge w:val="restart"/>
          </w:tcPr>
          <w:p w:rsidR="006C1887" w:rsidRPr="00711A91" w:rsidRDefault="006C188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b/>
                <w:sz w:val="18"/>
                <w:szCs w:val="18"/>
              </w:rPr>
              <w:t>ФИО ребенка</w:t>
            </w:r>
          </w:p>
        </w:tc>
        <w:tc>
          <w:tcPr>
            <w:tcW w:w="1693" w:type="dxa"/>
            <w:gridSpan w:val="2"/>
          </w:tcPr>
          <w:p w:rsidR="006C1887" w:rsidRPr="00711A91" w:rsidRDefault="006C188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b/>
                <w:sz w:val="18"/>
                <w:szCs w:val="18"/>
              </w:rPr>
              <w:t>Знает, называет и правильно использует детали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869" w:type="dxa"/>
            <w:gridSpan w:val="2"/>
          </w:tcPr>
          <w:p w:rsidR="006C1887" w:rsidRPr="00711A91" w:rsidRDefault="006C188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11A91">
              <w:rPr>
                <w:rFonts w:ascii="Times New Roman" w:hAnsi="Times New Roman" w:cs="Times New Roman"/>
                <w:b/>
                <w:sz w:val="18"/>
                <w:szCs w:val="18"/>
              </w:rPr>
              <w:t>Изображает</w:t>
            </w:r>
            <w:proofErr w:type="gramEnd"/>
            <w:r w:rsidRPr="00711A91">
              <w:rPr>
                <w:rFonts w:ascii="Times New Roman" w:hAnsi="Times New Roman" w:cs="Times New Roman"/>
                <w:b/>
                <w:sz w:val="18"/>
                <w:szCs w:val="18"/>
              </w:rPr>
              <w:t>/создает отдельные предметы, простые по композиции и по содержанию сюжеты, используя разные материалы</w:t>
            </w:r>
          </w:p>
        </w:tc>
        <w:tc>
          <w:tcPr>
            <w:tcW w:w="1703" w:type="dxa"/>
            <w:gridSpan w:val="2"/>
          </w:tcPr>
          <w:p w:rsidR="006C1887" w:rsidRPr="00711A91" w:rsidRDefault="006C188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b/>
                <w:sz w:val="18"/>
                <w:szCs w:val="18"/>
              </w:rPr>
              <w:t>Создает изображения предметов из готовых фигур. Украшает заготовки из бумаги разной формы</w:t>
            </w:r>
          </w:p>
        </w:tc>
        <w:tc>
          <w:tcPr>
            <w:tcW w:w="1639" w:type="dxa"/>
            <w:gridSpan w:val="2"/>
          </w:tcPr>
          <w:p w:rsidR="006C1887" w:rsidRPr="00711A91" w:rsidRDefault="006C188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b/>
                <w:sz w:val="18"/>
                <w:szCs w:val="18"/>
              </w:rPr>
              <w:t>Слушает музыкальное произведение до конца. Узнает знакомые песни. Поет, не отставая и не опережая других</w:t>
            </w:r>
          </w:p>
        </w:tc>
        <w:tc>
          <w:tcPr>
            <w:tcW w:w="1666" w:type="dxa"/>
            <w:gridSpan w:val="2"/>
          </w:tcPr>
          <w:p w:rsidR="006C1887" w:rsidRPr="00711A91" w:rsidRDefault="006C188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b/>
                <w:sz w:val="18"/>
                <w:szCs w:val="18"/>
              </w:rPr>
              <w:t>Умеет выполнять танцевальные движения: кружиться в парах, притопывать попеременно</w:t>
            </w:r>
            <w:r w:rsidR="00BC7297" w:rsidRPr="00711A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ногами, двигаться под музыку с предметами</w:t>
            </w:r>
          </w:p>
        </w:tc>
        <w:tc>
          <w:tcPr>
            <w:tcW w:w="1615" w:type="dxa"/>
            <w:gridSpan w:val="2"/>
          </w:tcPr>
          <w:p w:rsidR="006C1887" w:rsidRPr="00711A91" w:rsidRDefault="00BC729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b/>
                <w:sz w:val="18"/>
                <w:szCs w:val="18"/>
              </w:rPr>
              <w:t>Различает и называет музыкальные инструменты: металлофон, барабан. Замечает изменения в звучании (</w:t>
            </w:r>
            <w:proofErr w:type="gramStart"/>
            <w:r w:rsidRPr="00711A91">
              <w:rPr>
                <w:rFonts w:ascii="Times New Roman" w:hAnsi="Times New Roman" w:cs="Times New Roman"/>
                <w:b/>
                <w:sz w:val="18"/>
                <w:szCs w:val="18"/>
              </w:rPr>
              <w:t>громко-тихо</w:t>
            </w:r>
            <w:proofErr w:type="gramEnd"/>
            <w:r w:rsidRPr="00711A9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639" w:type="dxa"/>
            <w:gridSpan w:val="2"/>
          </w:tcPr>
          <w:p w:rsidR="006C1887" w:rsidRPr="00711A91" w:rsidRDefault="006C188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6C1887" w:rsidRPr="00711A91" w:rsidTr="00711A91">
        <w:trPr>
          <w:trHeight w:val="345"/>
        </w:trPr>
        <w:tc>
          <w:tcPr>
            <w:tcW w:w="523" w:type="dxa"/>
            <w:vMerge/>
          </w:tcPr>
          <w:p w:rsidR="006C1887" w:rsidRPr="00711A91" w:rsidRDefault="006C188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</w:tcPr>
          <w:p w:rsidR="006C1887" w:rsidRPr="00711A91" w:rsidRDefault="006C188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6C1887" w:rsidRPr="00711A91" w:rsidRDefault="006C188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95" w:type="dxa"/>
          </w:tcPr>
          <w:p w:rsidR="006C1887" w:rsidRPr="00711A91" w:rsidRDefault="006C188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49" w:type="dxa"/>
          </w:tcPr>
          <w:p w:rsidR="006C1887" w:rsidRPr="00711A91" w:rsidRDefault="006C188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20" w:type="dxa"/>
          </w:tcPr>
          <w:p w:rsidR="006C1887" w:rsidRPr="00711A91" w:rsidRDefault="006C188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98" w:type="dxa"/>
          </w:tcPr>
          <w:p w:rsidR="006C1887" w:rsidRPr="00711A91" w:rsidRDefault="006C188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05" w:type="dxa"/>
          </w:tcPr>
          <w:p w:rsidR="006C1887" w:rsidRPr="00711A91" w:rsidRDefault="006C188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98" w:type="dxa"/>
          </w:tcPr>
          <w:p w:rsidR="006C1887" w:rsidRPr="00711A91" w:rsidRDefault="006C188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41" w:type="dxa"/>
          </w:tcPr>
          <w:p w:rsidR="006C1887" w:rsidRPr="00711A91" w:rsidRDefault="006C188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98" w:type="dxa"/>
          </w:tcPr>
          <w:p w:rsidR="006C1887" w:rsidRPr="00711A91" w:rsidRDefault="006C188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68" w:type="dxa"/>
          </w:tcPr>
          <w:p w:rsidR="006C1887" w:rsidRPr="00711A91" w:rsidRDefault="006C188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98" w:type="dxa"/>
          </w:tcPr>
          <w:p w:rsidR="006C1887" w:rsidRPr="00711A91" w:rsidRDefault="006C188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17" w:type="dxa"/>
          </w:tcPr>
          <w:p w:rsidR="006C1887" w:rsidRPr="00711A91" w:rsidRDefault="006C188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98" w:type="dxa"/>
          </w:tcPr>
          <w:p w:rsidR="006C1887" w:rsidRPr="00711A91" w:rsidRDefault="006C188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41" w:type="dxa"/>
          </w:tcPr>
          <w:p w:rsidR="006C1887" w:rsidRPr="00711A91" w:rsidRDefault="006C188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711A91" w:rsidRPr="00711A91" w:rsidTr="00711A91">
        <w:trPr>
          <w:trHeight w:val="390"/>
        </w:trPr>
        <w:tc>
          <w:tcPr>
            <w:tcW w:w="523" w:type="dxa"/>
          </w:tcPr>
          <w:p w:rsidR="00711A91" w:rsidRPr="00711A91" w:rsidRDefault="00711A91" w:rsidP="009651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A91" w:rsidRPr="00711A91" w:rsidTr="00711A91">
        <w:trPr>
          <w:trHeight w:val="160"/>
        </w:trPr>
        <w:tc>
          <w:tcPr>
            <w:tcW w:w="52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A91" w:rsidRPr="00711A91" w:rsidTr="00711A91">
        <w:trPr>
          <w:trHeight w:val="145"/>
        </w:trPr>
        <w:tc>
          <w:tcPr>
            <w:tcW w:w="52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A91" w:rsidRPr="00711A91" w:rsidTr="00711A91">
        <w:trPr>
          <w:trHeight w:val="175"/>
        </w:trPr>
        <w:tc>
          <w:tcPr>
            <w:tcW w:w="52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A91" w:rsidRPr="00711A91" w:rsidTr="00711A91">
        <w:trPr>
          <w:trHeight w:val="210"/>
        </w:trPr>
        <w:tc>
          <w:tcPr>
            <w:tcW w:w="52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A91" w:rsidRPr="00711A91" w:rsidTr="00711A91">
        <w:trPr>
          <w:trHeight w:val="180"/>
        </w:trPr>
        <w:tc>
          <w:tcPr>
            <w:tcW w:w="52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A91" w:rsidRPr="00711A91" w:rsidTr="00711A91">
        <w:trPr>
          <w:trHeight w:val="145"/>
        </w:trPr>
        <w:tc>
          <w:tcPr>
            <w:tcW w:w="52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3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A91" w:rsidRPr="00711A91" w:rsidTr="00711A91">
        <w:trPr>
          <w:trHeight w:val="210"/>
        </w:trPr>
        <w:tc>
          <w:tcPr>
            <w:tcW w:w="52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3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A91" w:rsidRPr="00711A91" w:rsidTr="00711A91">
        <w:trPr>
          <w:trHeight w:val="180"/>
        </w:trPr>
        <w:tc>
          <w:tcPr>
            <w:tcW w:w="52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3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A91" w:rsidRPr="00711A91" w:rsidTr="00711A91">
        <w:trPr>
          <w:trHeight w:val="165"/>
        </w:trPr>
        <w:tc>
          <w:tcPr>
            <w:tcW w:w="52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3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A91" w:rsidRPr="00711A91" w:rsidTr="00711A91">
        <w:tc>
          <w:tcPr>
            <w:tcW w:w="52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3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A91" w:rsidRPr="00711A91" w:rsidTr="00711A91">
        <w:trPr>
          <w:trHeight w:val="150"/>
        </w:trPr>
        <w:tc>
          <w:tcPr>
            <w:tcW w:w="52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3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A91" w:rsidRPr="00711A91" w:rsidTr="00711A91">
        <w:trPr>
          <w:trHeight w:val="210"/>
        </w:trPr>
        <w:tc>
          <w:tcPr>
            <w:tcW w:w="52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3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A91" w:rsidRPr="00711A91" w:rsidTr="00711A91">
        <w:trPr>
          <w:trHeight w:val="195"/>
        </w:trPr>
        <w:tc>
          <w:tcPr>
            <w:tcW w:w="52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3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A91" w:rsidRPr="00711A91" w:rsidTr="00711A91">
        <w:trPr>
          <w:trHeight w:val="180"/>
        </w:trPr>
        <w:tc>
          <w:tcPr>
            <w:tcW w:w="52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3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A91" w:rsidRPr="00711A91" w:rsidTr="00711A91">
        <w:trPr>
          <w:trHeight w:val="180"/>
        </w:trPr>
        <w:tc>
          <w:tcPr>
            <w:tcW w:w="52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3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A91" w:rsidRPr="00711A91" w:rsidTr="00711A91">
        <w:trPr>
          <w:trHeight w:val="180"/>
        </w:trPr>
        <w:tc>
          <w:tcPr>
            <w:tcW w:w="52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3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A91" w:rsidRPr="00711A91" w:rsidTr="00711A91">
        <w:tc>
          <w:tcPr>
            <w:tcW w:w="52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3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A91" w:rsidRPr="00711A91" w:rsidTr="00711A91">
        <w:trPr>
          <w:trHeight w:val="195"/>
        </w:trPr>
        <w:tc>
          <w:tcPr>
            <w:tcW w:w="52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3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A91" w:rsidRPr="00711A91" w:rsidTr="00711A91">
        <w:trPr>
          <w:trHeight w:val="180"/>
        </w:trPr>
        <w:tc>
          <w:tcPr>
            <w:tcW w:w="523" w:type="dxa"/>
          </w:tcPr>
          <w:p w:rsidR="00711A91" w:rsidRPr="00711A91" w:rsidRDefault="00711A91" w:rsidP="009651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3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A91" w:rsidRPr="00711A91" w:rsidTr="00711A91">
        <w:trPr>
          <w:trHeight w:val="180"/>
        </w:trPr>
        <w:tc>
          <w:tcPr>
            <w:tcW w:w="523" w:type="dxa"/>
          </w:tcPr>
          <w:p w:rsidR="00711A91" w:rsidRPr="00711A91" w:rsidRDefault="00711A91" w:rsidP="009651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43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A91" w:rsidRPr="00711A91" w:rsidTr="00711A91">
        <w:trPr>
          <w:trHeight w:val="180"/>
        </w:trPr>
        <w:tc>
          <w:tcPr>
            <w:tcW w:w="523" w:type="dxa"/>
          </w:tcPr>
          <w:p w:rsidR="00711A91" w:rsidRPr="00711A91" w:rsidRDefault="00711A91" w:rsidP="009651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43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A91" w:rsidRPr="00711A91" w:rsidTr="00711A91">
        <w:trPr>
          <w:trHeight w:val="180"/>
        </w:trPr>
        <w:tc>
          <w:tcPr>
            <w:tcW w:w="523" w:type="dxa"/>
          </w:tcPr>
          <w:p w:rsidR="00711A91" w:rsidRPr="00711A91" w:rsidRDefault="00711A91" w:rsidP="009651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43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A91" w:rsidRPr="00711A91" w:rsidTr="00711A91">
        <w:trPr>
          <w:trHeight w:val="180"/>
        </w:trPr>
        <w:tc>
          <w:tcPr>
            <w:tcW w:w="523" w:type="dxa"/>
          </w:tcPr>
          <w:p w:rsidR="00711A91" w:rsidRPr="00711A91" w:rsidRDefault="00711A91" w:rsidP="009651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43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A91" w:rsidRPr="00711A91" w:rsidTr="00711A91">
        <w:trPr>
          <w:trHeight w:val="180"/>
        </w:trPr>
        <w:tc>
          <w:tcPr>
            <w:tcW w:w="523" w:type="dxa"/>
          </w:tcPr>
          <w:p w:rsidR="00711A91" w:rsidRPr="00711A91" w:rsidRDefault="00711A91" w:rsidP="009651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3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A91" w:rsidRPr="00711A91" w:rsidTr="00711A91">
        <w:trPr>
          <w:trHeight w:val="165"/>
        </w:trPr>
        <w:tc>
          <w:tcPr>
            <w:tcW w:w="2962" w:type="dxa"/>
            <w:gridSpan w:val="2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91">
              <w:rPr>
                <w:rFonts w:ascii="Times New Roman" w:hAnsi="Times New Roman" w:cs="Times New Roman"/>
                <w:sz w:val="18"/>
                <w:szCs w:val="18"/>
              </w:rPr>
              <w:t>Итоговый показатель по группе (среднее значение)</w:t>
            </w: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A91" w:rsidRDefault="00711A91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(сентябрь)___________________________________________________________________________________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6C188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97" w:rsidRDefault="00BC7297" w:rsidP="00D30E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«Физическое развитие»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21"/>
        <w:gridCol w:w="2069"/>
        <w:gridCol w:w="973"/>
        <w:gridCol w:w="729"/>
        <w:gridCol w:w="973"/>
        <w:gridCol w:w="717"/>
        <w:gridCol w:w="973"/>
        <w:gridCol w:w="737"/>
        <w:gridCol w:w="973"/>
        <w:gridCol w:w="738"/>
        <w:gridCol w:w="973"/>
        <w:gridCol w:w="936"/>
        <w:gridCol w:w="1211"/>
        <w:gridCol w:w="1047"/>
        <w:gridCol w:w="973"/>
        <w:gridCol w:w="874"/>
      </w:tblGrid>
      <w:tr w:rsidR="00955339" w:rsidRPr="00711A91" w:rsidTr="00711A91">
        <w:trPr>
          <w:trHeight w:val="1518"/>
        </w:trPr>
        <w:tc>
          <w:tcPr>
            <w:tcW w:w="521" w:type="dxa"/>
            <w:vMerge w:val="restart"/>
          </w:tcPr>
          <w:p w:rsidR="00BC7297" w:rsidRPr="00711A91" w:rsidRDefault="00BC729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11A9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11A9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69" w:type="dxa"/>
            <w:vMerge w:val="restart"/>
          </w:tcPr>
          <w:p w:rsidR="00BC7297" w:rsidRPr="00711A91" w:rsidRDefault="00BC729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702" w:type="dxa"/>
            <w:gridSpan w:val="2"/>
          </w:tcPr>
          <w:p w:rsidR="00BC7297" w:rsidRPr="00711A91" w:rsidRDefault="00BC729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b/>
                <w:sz w:val="20"/>
                <w:szCs w:val="20"/>
              </w:rPr>
              <w:t>Владеет простейшими навыками поведения во время еды, умывания</w:t>
            </w:r>
          </w:p>
        </w:tc>
        <w:tc>
          <w:tcPr>
            <w:tcW w:w="1690" w:type="dxa"/>
            <w:gridSpan w:val="2"/>
          </w:tcPr>
          <w:p w:rsidR="00BC7297" w:rsidRPr="00711A91" w:rsidRDefault="00BC729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b/>
                <w:sz w:val="20"/>
                <w:szCs w:val="20"/>
              </w:rPr>
              <w:t>Приучен к опрятности, замечает и устраняет непорядок в одежде</w:t>
            </w:r>
          </w:p>
        </w:tc>
        <w:tc>
          <w:tcPr>
            <w:tcW w:w="1710" w:type="dxa"/>
            <w:gridSpan w:val="2"/>
          </w:tcPr>
          <w:p w:rsidR="00BC7297" w:rsidRPr="00711A91" w:rsidRDefault="00BC729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b/>
                <w:sz w:val="20"/>
                <w:szCs w:val="20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711" w:type="dxa"/>
            <w:gridSpan w:val="2"/>
          </w:tcPr>
          <w:p w:rsidR="00BC7297" w:rsidRPr="00711A91" w:rsidRDefault="00BC7297" w:rsidP="00955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b/>
                <w:sz w:val="20"/>
                <w:szCs w:val="20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909" w:type="dxa"/>
            <w:gridSpan w:val="2"/>
          </w:tcPr>
          <w:p w:rsidR="00BC7297" w:rsidRPr="00711A91" w:rsidRDefault="00BC729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b/>
                <w:sz w:val="20"/>
                <w:szCs w:val="20"/>
              </w:rPr>
              <w:t>Энергично отталкивается в прыжках</w:t>
            </w:r>
            <w:r w:rsidR="00955339" w:rsidRPr="00711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двух ногах, прыгает в длину с места</w:t>
            </w:r>
          </w:p>
        </w:tc>
        <w:tc>
          <w:tcPr>
            <w:tcW w:w="2258" w:type="dxa"/>
            <w:gridSpan w:val="2"/>
          </w:tcPr>
          <w:p w:rsidR="00BC7297" w:rsidRPr="00711A91" w:rsidRDefault="00955339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b/>
                <w:sz w:val="20"/>
                <w:szCs w:val="20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847" w:type="dxa"/>
            <w:gridSpan w:val="2"/>
          </w:tcPr>
          <w:p w:rsidR="00BC7297" w:rsidRPr="00711A91" w:rsidRDefault="00BC729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955339" w:rsidRPr="00711A91" w:rsidTr="00711A91">
        <w:trPr>
          <w:trHeight w:val="345"/>
        </w:trPr>
        <w:tc>
          <w:tcPr>
            <w:tcW w:w="521" w:type="dxa"/>
            <w:vMerge/>
          </w:tcPr>
          <w:p w:rsidR="00BC7297" w:rsidRPr="00711A91" w:rsidRDefault="00BC729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BC7297" w:rsidRPr="00711A91" w:rsidRDefault="00BC729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C7297" w:rsidRPr="00711A91" w:rsidRDefault="00BC729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29" w:type="dxa"/>
          </w:tcPr>
          <w:p w:rsidR="00BC7297" w:rsidRPr="00711A91" w:rsidRDefault="00BC729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73" w:type="dxa"/>
          </w:tcPr>
          <w:p w:rsidR="00BC7297" w:rsidRPr="00711A91" w:rsidRDefault="00BC729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17" w:type="dxa"/>
          </w:tcPr>
          <w:p w:rsidR="00BC7297" w:rsidRPr="00711A91" w:rsidRDefault="00BC729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73" w:type="dxa"/>
          </w:tcPr>
          <w:p w:rsidR="00BC7297" w:rsidRPr="00711A91" w:rsidRDefault="00BC729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37" w:type="dxa"/>
          </w:tcPr>
          <w:p w:rsidR="00BC7297" w:rsidRPr="00711A91" w:rsidRDefault="00BC729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73" w:type="dxa"/>
          </w:tcPr>
          <w:p w:rsidR="00BC7297" w:rsidRPr="00711A91" w:rsidRDefault="00BC729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38" w:type="dxa"/>
          </w:tcPr>
          <w:p w:rsidR="00BC7297" w:rsidRPr="00711A91" w:rsidRDefault="00BC729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73" w:type="dxa"/>
          </w:tcPr>
          <w:p w:rsidR="00BC7297" w:rsidRPr="00711A91" w:rsidRDefault="00BC729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36" w:type="dxa"/>
          </w:tcPr>
          <w:p w:rsidR="00BC7297" w:rsidRPr="00711A91" w:rsidRDefault="00BC729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11" w:type="dxa"/>
          </w:tcPr>
          <w:p w:rsidR="00BC7297" w:rsidRPr="00711A91" w:rsidRDefault="00BC729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47" w:type="dxa"/>
          </w:tcPr>
          <w:p w:rsidR="00BC7297" w:rsidRPr="00711A91" w:rsidRDefault="00BC729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73" w:type="dxa"/>
          </w:tcPr>
          <w:p w:rsidR="00BC7297" w:rsidRPr="00711A91" w:rsidRDefault="00BC729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74" w:type="dxa"/>
          </w:tcPr>
          <w:p w:rsidR="00BC7297" w:rsidRPr="00711A91" w:rsidRDefault="00BC7297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711A91" w:rsidRPr="00711A91" w:rsidTr="00711A91">
        <w:trPr>
          <w:trHeight w:val="390"/>
        </w:trPr>
        <w:tc>
          <w:tcPr>
            <w:tcW w:w="521" w:type="dxa"/>
          </w:tcPr>
          <w:p w:rsidR="00711A91" w:rsidRPr="00711A91" w:rsidRDefault="00711A91" w:rsidP="009651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711A91" w:rsidTr="00711A91">
        <w:trPr>
          <w:trHeight w:val="160"/>
        </w:trPr>
        <w:tc>
          <w:tcPr>
            <w:tcW w:w="52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711A91" w:rsidTr="00711A91">
        <w:trPr>
          <w:trHeight w:val="145"/>
        </w:trPr>
        <w:tc>
          <w:tcPr>
            <w:tcW w:w="52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711A91" w:rsidTr="00711A91">
        <w:trPr>
          <w:trHeight w:val="175"/>
        </w:trPr>
        <w:tc>
          <w:tcPr>
            <w:tcW w:w="52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711A91" w:rsidTr="00711A91">
        <w:trPr>
          <w:trHeight w:val="210"/>
        </w:trPr>
        <w:tc>
          <w:tcPr>
            <w:tcW w:w="52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711A91" w:rsidTr="00711A91">
        <w:trPr>
          <w:trHeight w:val="180"/>
        </w:trPr>
        <w:tc>
          <w:tcPr>
            <w:tcW w:w="52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711A91" w:rsidTr="00711A91">
        <w:trPr>
          <w:trHeight w:val="145"/>
        </w:trPr>
        <w:tc>
          <w:tcPr>
            <w:tcW w:w="52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711A91" w:rsidTr="00711A91">
        <w:trPr>
          <w:trHeight w:val="210"/>
        </w:trPr>
        <w:tc>
          <w:tcPr>
            <w:tcW w:w="52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711A91" w:rsidTr="00711A91">
        <w:trPr>
          <w:trHeight w:val="180"/>
        </w:trPr>
        <w:tc>
          <w:tcPr>
            <w:tcW w:w="52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711A91" w:rsidTr="00711A91">
        <w:trPr>
          <w:trHeight w:val="165"/>
        </w:trPr>
        <w:tc>
          <w:tcPr>
            <w:tcW w:w="52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6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711A91" w:rsidTr="00711A91">
        <w:tc>
          <w:tcPr>
            <w:tcW w:w="52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6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711A91" w:rsidTr="00711A91">
        <w:trPr>
          <w:trHeight w:val="150"/>
        </w:trPr>
        <w:tc>
          <w:tcPr>
            <w:tcW w:w="52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6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711A91" w:rsidTr="00711A91">
        <w:trPr>
          <w:trHeight w:val="210"/>
        </w:trPr>
        <w:tc>
          <w:tcPr>
            <w:tcW w:w="52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6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711A91" w:rsidTr="00711A91">
        <w:trPr>
          <w:trHeight w:val="195"/>
        </w:trPr>
        <w:tc>
          <w:tcPr>
            <w:tcW w:w="52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6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711A91" w:rsidTr="00711A91">
        <w:trPr>
          <w:trHeight w:val="180"/>
        </w:trPr>
        <w:tc>
          <w:tcPr>
            <w:tcW w:w="52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6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711A91" w:rsidTr="00711A91">
        <w:trPr>
          <w:trHeight w:val="180"/>
        </w:trPr>
        <w:tc>
          <w:tcPr>
            <w:tcW w:w="52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6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711A91" w:rsidTr="00711A91">
        <w:trPr>
          <w:trHeight w:val="180"/>
        </w:trPr>
        <w:tc>
          <w:tcPr>
            <w:tcW w:w="52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6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711A91" w:rsidTr="00711A91">
        <w:tc>
          <w:tcPr>
            <w:tcW w:w="52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6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711A91" w:rsidTr="00711A91">
        <w:trPr>
          <w:trHeight w:val="195"/>
        </w:trPr>
        <w:tc>
          <w:tcPr>
            <w:tcW w:w="52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6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711A91" w:rsidTr="00711A91">
        <w:trPr>
          <w:trHeight w:val="180"/>
        </w:trPr>
        <w:tc>
          <w:tcPr>
            <w:tcW w:w="521" w:type="dxa"/>
          </w:tcPr>
          <w:p w:rsidR="00711A91" w:rsidRPr="00711A91" w:rsidRDefault="00711A91" w:rsidP="009651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6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711A91" w:rsidTr="00711A91">
        <w:trPr>
          <w:trHeight w:val="180"/>
        </w:trPr>
        <w:tc>
          <w:tcPr>
            <w:tcW w:w="521" w:type="dxa"/>
          </w:tcPr>
          <w:p w:rsidR="00711A91" w:rsidRPr="00711A91" w:rsidRDefault="00711A91" w:rsidP="009651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6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711A91" w:rsidTr="00711A91">
        <w:trPr>
          <w:trHeight w:val="180"/>
        </w:trPr>
        <w:tc>
          <w:tcPr>
            <w:tcW w:w="521" w:type="dxa"/>
          </w:tcPr>
          <w:p w:rsidR="00711A91" w:rsidRPr="00711A91" w:rsidRDefault="00711A91" w:rsidP="009651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6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711A91" w:rsidTr="00711A91">
        <w:trPr>
          <w:trHeight w:val="180"/>
        </w:trPr>
        <w:tc>
          <w:tcPr>
            <w:tcW w:w="521" w:type="dxa"/>
          </w:tcPr>
          <w:p w:rsidR="00711A91" w:rsidRPr="00711A91" w:rsidRDefault="00711A91" w:rsidP="009651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6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711A91" w:rsidTr="00711A91">
        <w:trPr>
          <w:trHeight w:val="180"/>
        </w:trPr>
        <w:tc>
          <w:tcPr>
            <w:tcW w:w="521" w:type="dxa"/>
          </w:tcPr>
          <w:p w:rsidR="00711A91" w:rsidRPr="00711A91" w:rsidRDefault="00711A91" w:rsidP="009651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6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711A91" w:rsidTr="00711A91">
        <w:trPr>
          <w:trHeight w:val="180"/>
        </w:trPr>
        <w:tc>
          <w:tcPr>
            <w:tcW w:w="521" w:type="dxa"/>
          </w:tcPr>
          <w:p w:rsidR="00711A91" w:rsidRPr="00711A91" w:rsidRDefault="00711A91" w:rsidP="009651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69" w:type="dxa"/>
          </w:tcPr>
          <w:p w:rsidR="00711A91" w:rsidRPr="00711A91" w:rsidRDefault="00711A91" w:rsidP="00772B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91" w:rsidRPr="00711A91" w:rsidTr="00711A91">
        <w:trPr>
          <w:trHeight w:val="165"/>
        </w:trPr>
        <w:tc>
          <w:tcPr>
            <w:tcW w:w="2590" w:type="dxa"/>
            <w:gridSpan w:val="2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1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A91" w:rsidRPr="00711A91" w:rsidRDefault="00711A91" w:rsidP="00965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(сентябрь)___________________________________________________________________________________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описанию инструментария педагогической диагностики во второй младшей группе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</w:t>
      </w:r>
      <w:r w:rsidR="00C8488F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C8488F" w:rsidRDefault="00C8488F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Важно отметить, что каждый параметр педагогической оценки может быть диагностирован несколькими методами,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C8488F" w:rsidRPr="006F5B62" w:rsidRDefault="00C8488F" w:rsidP="0095533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B62">
        <w:rPr>
          <w:rFonts w:ascii="Times New Roman" w:hAnsi="Times New Roman" w:cs="Times New Roman"/>
          <w:i/>
          <w:sz w:val="24"/>
          <w:szCs w:val="24"/>
        </w:rPr>
        <w:t>Основные диагностические методы педагога образовательной организации: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Наблюдение;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(диагностическая) ситуация;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Беседа.</w:t>
      </w:r>
    </w:p>
    <w:p w:rsidR="00C8488F" w:rsidRPr="006F5B62" w:rsidRDefault="00C8488F" w:rsidP="00C8488F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Формы проведения педагогической диагностики: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Подгрупповая;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Групповая.</w:t>
      </w:r>
    </w:p>
    <w:p w:rsidR="00C8488F" w:rsidRDefault="00C8488F" w:rsidP="00C8488F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8F">
        <w:rPr>
          <w:rFonts w:ascii="Times New Roman" w:hAnsi="Times New Roman" w:cs="Times New Roman"/>
          <w:b/>
          <w:sz w:val="24"/>
          <w:szCs w:val="24"/>
        </w:rPr>
        <w:t>Примеры описания инструментария по образовательным областям</w:t>
      </w:r>
    </w:p>
    <w:p w:rsidR="006F5B62" w:rsidRDefault="006F5B62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488F" w:rsidRPr="006F5B62" w:rsidRDefault="00C8488F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«Социально-коммуникативное развитие»</w:t>
      </w:r>
    </w:p>
    <w:p w:rsidR="00C8488F" w:rsidRDefault="00C8488F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Старается соблюдать правила поведения в общественных местах, в общественных местах</w:t>
      </w:r>
      <w:r w:rsidR="00DF06B0">
        <w:rPr>
          <w:rFonts w:ascii="Times New Roman" w:hAnsi="Times New Roman" w:cs="Times New Roman"/>
          <w:sz w:val="24"/>
          <w:szCs w:val="24"/>
        </w:rPr>
        <w:t xml:space="preserve">, в общении </w:t>
      </w:r>
      <w:proofErr w:type="gramStart"/>
      <w:r w:rsidR="00DF06B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F06B0">
        <w:rPr>
          <w:rFonts w:ascii="Times New Roman" w:hAnsi="Times New Roman" w:cs="Times New Roman"/>
          <w:sz w:val="24"/>
          <w:szCs w:val="24"/>
        </w:rPr>
        <w:t xml:space="preserve"> взрослыми и сверстниками, в природе.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наблюдение в быту и в организованной деятельности.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фиксировать на прогулке, в самостоятельной деятельности стиль поведения ребенка и общение ребенка.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Понимает социальную оценку поступков сверстников или героев иллюстраций, литературных произведений.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беседы, проблемная ситуация.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сказка «Теремок».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«Почему звери расстроились? Кто поступил правильно? Кто поступил нечестно? Почему?»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Разыгрывает самостоятельно и по просьбе взрослого отрывки из знакомых сказок.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Методы: проблемная ситуация.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игрушки – герои сказок по количеству детей.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«Давайте расскажем сказку «Колобок».</w:t>
      </w:r>
    </w:p>
    <w:p w:rsidR="00DF06B0" w:rsidRPr="006F5B62" w:rsidRDefault="00DF06B0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«Познавательное развитие»</w:t>
      </w:r>
    </w:p>
    <w:p w:rsidR="00DF06B0" w:rsidRDefault="00E04CB5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36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36A1">
        <w:rPr>
          <w:rFonts w:ascii="Times New Roman" w:hAnsi="Times New Roman" w:cs="Times New Roman"/>
          <w:sz w:val="24"/>
          <w:szCs w:val="24"/>
        </w:rPr>
        <w:t>Знает свою имя и фамилию, имена родителей.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беседа.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«Скажи, пожалуйста, как тебя зовут? Как твоя фамилия? Как зовут папу/маму?»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Умеет группировать предметы по цвету, размеру, форме.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посуда/одежда/мебель.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«Найди все красное, все круглое, все большое».</w:t>
      </w:r>
    </w:p>
    <w:p w:rsidR="009436A1" w:rsidRPr="006F5B62" w:rsidRDefault="009436A1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«Речевое развитие»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Четко произносит все гласные звуки, определяет заданный гласный звук из двух.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дидактическая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«Какой звук».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«Повтори за мной – А, У, О, Э, Ы. Хлопни тогда, когда услышишь А».</w:t>
      </w:r>
    </w:p>
    <w:p w:rsidR="009436A1" w:rsidRPr="006F5B62" w:rsidRDefault="009436A1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«Художественно-эстетическое развитие»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Создает изображения предметов из готовых фигур. Украшает заготовки из бумаги разной формы.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геометрические фигуры из бумаги разных цветов и фактур (круг, квадрат, треугольник), заготовка ваза.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подгрупповая.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«Укрась вазу».</w:t>
      </w:r>
    </w:p>
    <w:p w:rsidR="009436A1" w:rsidRPr="006F5B62" w:rsidRDefault="00D12C30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«Физическое развитие»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Умеет ходить и бегать, сохраняя равновесие, в разных направлениях по указанию взрослого.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наблюдения в быту и организованной деятельности.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зонтик.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подгрупповая, групповая.</w:t>
      </w:r>
    </w:p>
    <w:p w:rsidR="00D12C30" w:rsidRPr="00E04CB5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«Сейчас мы будем играть в игру «Солнышко и дождик». Когда я скажу «солнышко», дети бегают. Когда скажу «дождик», дети бегут под зонтик».</w:t>
      </w:r>
    </w:p>
    <w:sectPr w:rsidR="00D12C30" w:rsidRPr="00E04CB5" w:rsidSect="00C87BE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FF3"/>
    <w:multiLevelType w:val="hybridMultilevel"/>
    <w:tmpl w:val="461C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255D0"/>
    <w:multiLevelType w:val="hybridMultilevel"/>
    <w:tmpl w:val="BD4A3F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E1153D1"/>
    <w:multiLevelType w:val="hybridMultilevel"/>
    <w:tmpl w:val="86EA2A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10"/>
    <w:rsid w:val="00056766"/>
    <w:rsid w:val="000C7363"/>
    <w:rsid w:val="001617FC"/>
    <w:rsid w:val="001D5A8E"/>
    <w:rsid w:val="002170C0"/>
    <w:rsid w:val="002F0558"/>
    <w:rsid w:val="005069DA"/>
    <w:rsid w:val="005921D9"/>
    <w:rsid w:val="006C1887"/>
    <w:rsid w:val="006F5B62"/>
    <w:rsid w:val="00711A91"/>
    <w:rsid w:val="00803E1F"/>
    <w:rsid w:val="0089260E"/>
    <w:rsid w:val="008F6510"/>
    <w:rsid w:val="009436A1"/>
    <w:rsid w:val="00955339"/>
    <w:rsid w:val="0096512C"/>
    <w:rsid w:val="0097433F"/>
    <w:rsid w:val="00A07226"/>
    <w:rsid w:val="00AA4E96"/>
    <w:rsid w:val="00B5114D"/>
    <w:rsid w:val="00BC7297"/>
    <w:rsid w:val="00C8488F"/>
    <w:rsid w:val="00C87BE2"/>
    <w:rsid w:val="00CC0543"/>
    <w:rsid w:val="00CE1F24"/>
    <w:rsid w:val="00D12C30"/>
    <w:rsid w:val="00D30E95"/>
    <w:rsid w:val="00DF06B0"/>
    <w:rsid w:val="00E04CB5"/>
    <w:rsid w:val="00E77B43"/>
    <w:rsid w:val="00F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10"/>
    <w:pPr>
      <w:spacing w:after="0" w:line="240" w:lineRule="auto"/>
    </w:pPr>
  </w:style>
  <w:style w:type="table" w:styleId="a4">
    <w:name w:val="Table Grid"/>
    <w:basedOn w:val="a1"/>
    <w:uiPriority w:val="59"/>
    <w:rsid w:val="008F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10"/>
    <w:pPr>
      <w:spacing w:after="0" w:line="240" w:lineRule="auto"/>
    </w:pPr>
  </w:style>
  <w:style w:type="table" w:styleId="a4">
    <w:name w:val="Table Grid"/>
    <w:basedOn w:val="a1"/>
    <w:uiPriority w:val="59"/>
    <w:rsid w:val="008F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90100-7F13-40AC-8576-430DC6A8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4226</Words>
  <Characters>24091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Гришина</dc:creator>
  <cp:lastModifiedBy>Солнышко</cp:lastModifiedBy>
  <cp:revision>5</cp:revision>
  <cp:lastPrinted>2019-09-30T05:41:00Z</cp:lastPrinted>
  <dcterms:created xsi:type="dcterms:W3CDTF">2018-09-07T03:11:00Z</dcterms:created>
  <dcterms:modified xsi:type="dcterms:W3CDTF">2021-08-24T08:48:00Z</dcterms:modified>
</cp:coreProperties>
</file>